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B13" w:rsidRDefault="00C34D65">
      <w:pPr>
        <w:pStyle w:val="Heading1"/>
        <w:tabs>
          <w:tab w:val="left" w:pos="720"/>
        </w:tabs>
        <w:spacing w:line="300" w:lineRule="auto"/>
        <w:ind w:left="720"/>
        <w:rPr>
          <w:rFonts w:ascii="Arial" w:hAnsi="Arial" w:cs="Arial"/>
          <w:sz w:val="24"/>
        </w:rPr>
      </w:pPr>
      <w:r>
        <w:rPr>
          <w:rFonts w:ascii="Arial" w:hAnsi="Arial" w:cs="Arial"/>
          <w:sz w:val="24"/>
        </w:rPr>
        <w:t>VZOREC NEPOSREDNE POGODBE ZA IZVEDBO JAVNEGA NAROČILA, ŠT. XXXX-24-XXXXXX</w:t>
      </w:r>
    </w:p>
    <w:p w:rsidR="00442B13" w:rsidRDefault="00442B13">
      <w:pPr>
        <w:pStyle w:val="BESEDILO"/>
        <w:spacing w:line="300" w:lineRule="auto"/>
        <w:rPr>
          <w:b/>
          <w:bCs/>
          <w:sz w:val="24"/>
        </w:rPr>
      </w:pPr>
    </w:p>
    <w:p w:rsidR="00442B13" w:rsidRDefault="00442B13">
      <w:pPr>
        <w:pStyle w:val="BESEDILO"/>
        <w:spacing w:line="300" w:lineRule="auto"/>
        <w:rPr>
          <w:b/>
          <w:bCs/>
          <w:sz w:val="24"/>
        </w:rPr>
      </w:pPr>
    </w:p>
    <w:p w:rsidR="00442B13" w:rsidRDefault="00442B13">
      <w:pPr>
        <w:pStyle w:val="BESEDILO"/>
        <w:spacing w:line="300" w:lineRule="auto"/>
        <w:rPr>
          <w:b/>
          <w:bCs/>
          <w:sz w:val="24"/>
        </w:rPr>
      </w:pPr>
    </w:p>
    <w:p w:rsidR="00442B13" w:rsidRDefault="00442B13">
      <w:pPr>
        <w:pStyle w:val="BESEDILO"/>
        <w:spacing w:line="300" w:lineRule="auto"/>
        <w:rPr>
          <w:b/>
          <w:bCs/>
          <w:sz w:val="24"/>
        </w:rPr>
      </w:pPr>
    </w:p>
    <w:p w:rsidR="00442B13" w:rsidRDefault="00C34D65">
      <w:pPr>
        <w:spacing w:line="300" w:lineRule="auto"/>
        <w:jc w:val="both"/>
      </w:pPr>
      <w:r>
        <w:rPr>
          <w:rFonts w:ascii="Arial" w:hAnsi="Arial" w:cs="Arial"/>
          <w:b/>
          <w:sz w:val="20"/>
          <w:szCs w:val="20"/>
        </w:rPr>
        <w:t>OKROŽNO SODIŠČE V MARIBORU</w:t>
      </w:r>
      <w:r>
        <w:rPr>
          <w:rFonts w:ascii="Arial" w:hAnsi="Arial" w:cs="Arial"/>
          <w:sz w:val="20"/>
          <w:szCs w:val="20"/>
        </w:rPr>
        <w:t xml:space="preserve">, Sodna ulica 14, 2503 Maribor, ki ga zastopa predsednica sodišča, okrožna sodnica svétnica, Jasna MURGEL, (v nadaljnjem besedilu: naročniki), davčna </w:t>
      </w:r>
      <w:r>
        <w:rPr>
          <w:rFonts w:ascii="Arial" w:hAnsi="Arial" w:cs="Arial"/>
          <w:sz w:val="20"/>
          <w:szCs w:val="20"/>
        </w:rPr>
        <w:t>številka: 25450662,</w:t>
      </w:r>
    </w:p>
    <w:p w:rsidR="00442B13" w:rsidRDefault="00C34D65">
      <w:pPr>
        <w:spacing w:line="300" w:lineRule="auto"/>
        <w:jc w:val="both"/>
        <w:rPr>
          <w:rFonts w:ascii="Arial" w:hAnsi="Arial" w:cs="Arial"/>
          <w:sz w:val="20"/>
          <w:szCs w:val="20"/>
        </w:rPr>
      </w:pPr>
      <w:r>
        <w:rPr>
          <w:rFonts w:ascii="Arial" w:hAnsi="Arial" w:cs="Arial"/>
          <w:sz w:val="20"/>
          <w:szCs w:val="20"/>
        </w:rPr>
        <w:t>in</w:t>
      </w:r>
    </w:p>
    <w:p w:rsidR="00442B13" w:rsidRDefault="00C34D65">
      <w:pPr>
        <w:spacing w:line="300" w:lineRule="auto"/>
        <w:jc w:val="both"/>
      </w:pPr>
      <w:r>
        <w:rPr>
          <w:rFonts w:ascii="Arial" w:hAnsi="Arial" w:cs="Arial"/>
          <w:b/>
          <w:sz w:val="20"/>
          <w:szCs w:val="20"/>
        </w:rPr>
        <w:t>OKROŽNO SODIŠČE NA PTUJU</w:t>
      </w:r>
      <w:r>
        <w:rPr>
          <w:rFonts w:ascii="Arial" w:hAnsi="Arial" w:cs="Arial"/>
          <w:sz w:val="20"/>
          <w:szCs w:val="20"/>
        </w:rPr>
        <w:t xml:space="preserve">, Krempljeva ulica 7, 2250 Ptuj, ki ga zastopa predsednica sodišča, višja sodnica Albina </w:t>
      </w:r>
      <w:r>
        <w:rPr>
          <w:rFonts w:ascii="Arial" w:hAnsi="Arial" w:cs="Arial"/>
          <w:sz w:val="20"/>
          <w:szCs w:val="20"/>
        </w:rPr>
        <w:t>HRNEC PEČNIK</w:t>
      </w:r>
      <w:r>
        <w:rPr>
          <w:rFonts w:ascii="Arial" w:hAnsi="Arial" w:cs="Arial"/>
          <w:sz w:val="20"/>
          <w:szCs w:val="20"/>
        </w:rPr>
        <w:t>, (v nadaljnjem besedilu: naročniki), davčna številka: 91674824,</w:t>
      </w:r>
    </w:p>
    <w:p w:rsidR="00442B13" w:rsidRDefault="00C34D65">
      <w:pPr>
        <w:spacing w:line="300" w:lineRule="auto"/>
        <w:jc w:val="both"/>
        <w:rPr>
          <w:rFonts w:ascii="Arial" w:hAnsi="Arial" w:cs="Arial"/>
          <w:sz w:val="20"/>
          <w:szCs w:val="20"/>
        </w:rPr>
      </w:pPr>
      <w:r>
        <w:rPr>
          <w:rFonts w:ascii="Arial" w:hAnsi="Arial" w:cs="Arial"/>
          <w:sz w:val="20"/>
          <w:szCs w:val="20"/>
        </w:rPr>
        <w:t>in</w:t>
      </w:r>
    </w:p>
    <w:p w:rsidR="00442B13" w:rsidRDefault="00C34D65">
      <w:pPr>
        <w:spacing w:line="300" w:lineRule="auto"/>
        <w:jc w:val="both"/>
      </w:pPr>
      <w:r>
        <w:rPr>
          <w:rFonts w:ascii="Arial" w:hAnsi="Arial" w:cs="Arial"/>
          <w:b/>
          <w:sz w:val="20"/>
          <w:szCs w:val="20"/>
        </w:rPr>
        <w:t>OKROŽNO DRŽAVNO TOŽILSTVO V MARIBORU</w:t>
      </w:r>
      <w:r>
        <w:rPr>
          <w:rFonts w:ascii="Arial" w:hAnsi="Arial" w:cs="Arial"/>
          <w:sz w:val="20"/>
          <w:szCs w:val="20"/>
        </w:rPr>
        <w:t>, Ul</w:t>
      </w:r>
      <w:r>
        <w:rPr>
          <w:rFonts w:ascii="Arial" w:hAnsi="Arial" w:cs="Arial"/>
          <w:sz w:val="20"/>
          <w:szCs w:val="20"/>
        </w:rPr>
        <w:t xml:space="preserve">ica talcev 24, 2000 Maribor, ki ga zastopa vodja Okrožnega državnega tožilstva v Mariboru, višji državni tožilec </w:t>
      </w:r>
      <w:r>
        <w:rPr>
          <w:rFonts w:ascii="Arial" w:hAnsi="Arial" w:cs="Arial"/>
          <w:sz w:val="20"/>
          <w:szCs w:val="20"/>
        </w:rPr>
        <w:t>Tilen IVIČ</w:t>
      </w:r>
      <w:r>
        <w:rPr>
          <w:rFonts w:ascii="Arial" w:hAnsi="Arial" w:cs="Arial"/>
          <w:sz w:val="20"/>
          <w:szCs w:val="20"/>
        </w:rPr>
        <w:t xml:space="preserve"> (nadaljnjem besedilu: naročniki), davčna številka: 52327027,</w:t>
      </w:r>
    </w:p>
    <w:p w:rsidR="00442B13" w:rsidRDefault="00C34D65">
      <w:pPr>
        <w:spacing w:line="300" w:lineRule="auto"/>
        <w:jc w:val="both"/>
        <w:rPr>
          <w:rFonts w:ascii="Arial" w:hAnsi="Arial" w:cs="Arial"/>
          <w:sz w:val="20"/>
          <w:szCs w:val="20"/>
        </w:rPr>
      </w:pPr>
      <w:r>
        <w:rPr>
          <w:rFonts w:ascii="Arial" w:hAnsi="Arial" w:cs="Arial"/>
          <w:sz w:val="20"/>
          <w:szCs w:val="20"/>
        </w:rPr>
        <w:t>in</w:t>
      </w:r>
    </w:p>
    <w:p w:rsidR="00442B13" w:rsidRDefault="00C34D65">
      <w:pPr>
        <w:spacing w:line="300" w:lineRule="auto"/>
        <w:jc w:val="both"/>
      </w:pPr>
      <w:r>
        <w:rPr>
          <w:rFonts w:ascii="Arial" w:hAnsi="Arial" w:cs="Arial"/>
          <w:b/>
          <w:sz w:val="20"/>
          <w:szCs w:val="20"/>
        </w:rPr>
        <w:t xml:space="preserve">OKROŽNO DRŽAVNO TOŽILSTVO NA PTUJU, </w:t>
      </w:r>
      <w:r>
        <w:rPr>
          <w:rFonts w:ascii="Arial" w:hAnsi="Arial" w:cs="Arial"/>
          <w:sz w:val="20"/>
          <w:szCs w:val="20"/>
        </w:rPr>
        <w:t>Vodnikova ulica 2, 2250  Ptuj, k</w:t>
      </w:r>
      <w:r>
        <w:rPr>
          <w:rFonts w:ascii="Arial" w:hAnsi="Arial" w:cs="Arial"/>
          <w:sz w:val="20"/>
          <w:szCs w:val="20"/>
        </w:rPr>
        <w:t>i ga zastopa vodja Okrožnega državnega tožilstva na Ptuju, višja državna tožilka mag. Janja BERNARD KORPAR (nadaljnjem besedilu: naročniki), davčna številka: 69333327,</w:t>
      </w:r>
    </w:p>
    <w:p w:rsidR="00442B13" w:rsidRDefault="00C34D65">
      <w:pPr>
        <w:spacing w:line="300" w:lineRule="auto"/>
        <w:jc w:val="both"/>
        <w:rPr>
          <w:rFonts w:ascii="Arial" w:hAnsi="Arial" w:cs="Arial"/>
          <w:sz w:val="20"/>
          <w:szCs w:val="20"/>
        </w:rPr>
      </w:pPr>
      <w:r>
        <w:rPr>
          <w:rFonts w:ascii="Arial" w:hAnsi="Arial" w:cs="Arial"/>
          <w:sz w:val="20"/>
          <w:szCs w:val="20"/>
        </w:rPr>
        <w:t>in</w:t>
      </w:r>
    </w:p>
    <w:p w:rsidR="00442B13" w:rsidRDefault="00C34D65">
      <w:pPr>
        <w:spacing w:line="300" w:lineRule="auto"/>
        <w:jc w:val="both"/>
      </w:pPr>
      <w:r>
        <w:rPr>
          <w:rFonts w:ascii="Arial" w:hAnsi="Arial" w:cs="Arial"/>
          <w:b/>
          <w:sz w:val="20"/>
          <w:szCs w:val="20"/>
        </w:rPr>
        <w:t>POLICIJSKA UPRAVA MARIBOR</w:t>
      </w:r>
      <w:r>
        <w:rPr>
          <w:rFonts w:ascii="Arial" w:hAnsi="Arial" w:cs="Arial"/>
          <w:sz w:val="20"/>
          <w:szCs w:val="20"/>
        </w:rPr>
        <w:t>, Maistrova ulica 2, 2000  Maribor, ki jo zastopa direktor B</w:t>
      </w:r>
      <w:r>
        <w:rPr>
          <w:rFonts w:ascii="Arial" w:hAnsi="Arial" w:cs="Arial"/>
          <w:sz w:val="20"/>
          <w:szCs w:val="20"/>
        </w:rPr>
        <w:t>eno MEGLIČ (nadaljnjem besedilu: naročniki), davčna številka: /,</w:t>
      </w:r>
    </w:p>
    <w:p w:rsidR="00442B13" w:rsidRDefault="00442B13">
      <w:pPr>
        <w:pStyle w:val="BESEDILO"/>
        <w:spacing w:line="300" w:lineRule="auto"/>
      </w:pPr>
    </w:p>
    <w:p w:rsidR="00442B13" w:rsidRDefault="00442B13">
      <w:pPr>
        <w:pStyle w:val="BESEDILO"/>
        <w:spacing w:line="300" w:lineRule="auto"/>
      </w:pPr>
    </w:p>
    <w:p w:rsidR="00442B13" w:rsidRDefault="00C34D65">
      <w:pPr>
        <w:pStyle w:val="BESEDILO"/>
        <w:spacing w:line="300" w:lineRule="auto"/>
      </w:pPr>
      <w:r>
        <w:t>in</w:t>
      </w:r>
    </w:p>
    <w:p w:rsidR="00442B13" w:rsidRDefault="00442B13">
      <w:pPr>
        <w:pStyle w:val="BESEDILO"/>
        <w:spacing w:line="300" w:lineRule="auto"/>
      </w:pPr>
    </w:p>
    <w:p w:rsidR="00442B13" w:rsidRDefault="00C34D65">
      <w:pPr>
        <w:pStyle w:val="BESEDILO"/>
        <w:spacing w:line="300" w:lineRule="auto"/>
      </w:pPr>
      <w:r>
        <w:t>____________________________</w:t>
      </w:r>
    </w:p>
    <w:p w:rsidR="00442B13" w:rsidRDefault="00442B13">
      <w:pPr>
        <w:pStyle w:val="BESEDILO"/>
        <w:spacing w:line="300" w:lineRule="auto"/>
      </w:pPr>
    </w:p>
    <w:p w:rsidR="00442B13" w:rsidRDefault="00C34D65">
      <w:pPr>
        <w:pStyle w:val="BESEDILO"/>
        <w:spacing w:line="300" w:lineRule="auto"/>
      </w:pPr>
      <w:r>
        <w:t>____________________________</w:t>
      </w:r>
    </w:p>
    <w:p w:rsidR="00442B13" w:rsidRDefault="00442B13">
      <w:pPr>
        <w:pStyle w:val="BESEDILO"/>
        <w:spacing w:line="300" w:lineRule="auto"/>
      </w:pPr>
    </w:p>
    <w:p w:rsidR="00442B13" w:rsidRDefault="00C34D65">
      <w:pPr>
        <w:pStyle w:val="BESEDILO"/>
        <w:spacing w:line="300" w:lineRule="auto"/>
      </w:pPr>
      <w:r>
        <w:t>____________________________</w:t>
      </w:r>
    </w:p>
    <w:p w:rsidR="00442B13" w:rsidRDefault="00442B13">
      <w:pPr>
        <w:pStyle w:val="BESEDILO"/>
        <w:spacing w:line="300" w:lineRule="auto"/>
      </w:pPr>
    </w:p>
    <w:p w:rsidR="00442B13" w:rsidRDefault="00442B13">
      <w:pPr>
        <w:pStyle w:val="BESEDILO"/>
        <w:spacing w:line="300" w:lineRule="auto"/>
      </w:pPr>
    </w:p>
    <w:p w:rsidR="00442B13" w:rsidRDefault="00C34D65">
      <w:pPr>
        <w:pStyle w:val="BESEDILO"/>
        <w:spacing w:line="300" w:lineRule="auto"/>
      </w:pPr>
      <w:r>
        <w:t>ki ga zastopa ____________________________</w:t>
      </w:r>
    </w:p>
    <w:p w:rsidR="00442B13" w:rsidRDefault="00C34D65">
      <w:pPr>
        <w:pStyle w:val="BESEDILO"/>
        <w:spacing w:line="300" w:lineRule="auto"/>
      </w:pPr>
      <w:r>
        <w:t>(v nadaljevanju izvajalec)</w:t>
      </w:r>
    </w:p>
    <w:p w:rsidR="00442B13" w:rsidRDefault="00C34D65">
      <w:pPr>
        <w:pStyle w:val="BESEDILO"/>
        <w:spacing w:line="300" w:lineRule="auto"/>
      </w:pPr>
      <w:r>
        <w:t xml:space="preserve">matična številka: </w:t>
      </w:r>
      <w:r>
        <w:t>________________________</w:t>
      </w:r>
    </w:p>
    <w:p w:rsidR="00442B13" w:rsidRDefault="00442B13">
      <w:pPr>
        <w:pStyle w:val="BESEDILO"/>
        <w:spacing w:line="300" w:lineRule="auto"/>
      </w:pPr>
    </w:p>
    <w:p w:rsidR="00442B13" w:rsidRDefault="00C34D65">
      <w:pPr>
        <w:pStyle w:val="BESEDILO"/>
        <w:spacing w:line="300" w:lineRule="auto"/>
      </w:pPr>
      <w:r>
        <w:t>identifikacijska številka. _______________________</w:t>
      </w:r>
    </w:p>
    <w:p w:rsidR="00442B13" w:rsidRDefault="00442B13">
      <w:pPr>
        <w:pStyle w:val="BESEDILO"/>
        <w:spacing w:line="300" w:lineRule="auto"/>
      </w:pPr>
    </w:p>
    <w:p w:rsidR="00442B13" w:rsidRDefault="00C34D65">
      <w:pPr>
        <w:pStyle w:val="BESEDILO"/>
        <w:spacing w:line="300" w:lineRule="auto"/>
      </w:pPr>
      <w:r>
        <w:t>transakcijski račun: ________________________________</w:t>
      </w:r>
    </w:p>
    <w:p w:rsidR="00442B13" w:rsidRDefault="00442B13">
      <w:pPr>
        <w:pStyle w:val="BESEDILO"/>
        <w:spacing w:line="300" w:lineRule="auto"/>
      </w:pPr>
    </w:p>
    <w:p w:rsidR="00442B13" w:rsidRDefault="00C34D65">
      <w:pPr>
        <w:pStyle w:val="BESEDILO"/>
        <w:spacing w:line="300" w:lineRule="auto"/>
      </w:pPr>
      <w:r>
        <w:t>sklepajo naslednjo</w:t>
      </w:r>
    </w:p>
    <w:p w:rsidR="00442B13" w:rsidRDefault="00442B13">
      <w:pPr>
        <w:pStyle w:val="BESEDILO"/>
        <w:spacing w:line="300" w:lineRule="auto"/>
      </w:pPr>
    </w:p>
    <w:p w:rsidR="00442B13" w:rsidRDefault="00442B13">
      <w:pPr>
        <w:pStyle w:val="BESEDILO"/>
        <w:spacing w:line="300" w:lineRule="auto"/>
      </w:pPr>
    </w:p>
    <w:p w:rsidR="00442B13" w:rsidRDefault="00442B13">
      <w:pPr>
        <w:pStyle w:val="BESEDILO"/>
        <w:spacing w:line="300" w:lineRule="auto"/>
      </w:pPr>
    </w:p>
    <w:p w:rsidR="00442B13" w:rsidRDefault="00C34D65">
      <w:pPr>
        <w:spacing w:line="300" w:lineRule="auto"/>
        <w:jc w:val="center"/>
        <w:rPr>
          <w:rFonts w:ascii="Arial" w:hAnsi="Arial" w:cs="Arial"/>
          <w:b/>
          <w:bCs/>
          <w:color w:val="000000"/>
          <w:sz w:val="20"/>
          <w:szCs w:val="20"/>
        </w:rPr>
      </w:pPr>
      <w:r>
        <w:rPr>
          <w:rFonts w:ascii="Arial" w:hAnsi="Arial" w:cs="Arial"/>
          <w:b/>
          <w:bCs/>
          <w:color w:val="000000"/>
          <w:sz w:val="20"/>
          <w:szCs w:val="20"/>
        </w:rPr>
        <w:lastRenderedPageBreak/>
        <w:t>POGODBO O OPRAVLJANJU HRAMBE VOZIL IN DELOV VOZIL TER DRUGIH ZASEŽENIH PREDMETOV</w:t>
      </w:r>
    </w:p>
    <w:p w:rsidR="00442B13" w:rsidRDefault="00C34D65">
      <w:pPr>
        <w:spacing w:line="300" w:lineRule="auto"/>
        <w:jc w:val="center"/>
      </w:pPr>
      <w:r>
        <w:rPr>
          <w:rFonts w:ascii="Arial" w:hAnsi="Arial" w:cs="Arial"/>
          <w:b/>
          <w:bCs/>
          <w:color w:val="000000"/>
          <w:sz w:val="20"/>
          <w:szCs w:val="20"/>
        </w:rPr>
        <w:t xml:space="preserve">ŠT. </w:t>
      </w:r>
      <w:r>
        <w:rPr>
          <w:rFonts w:ascii="Arial" w:hAnsi="Arial" w:cs="Arial"/>
          <w:b/>
          <w:sz w:val="20"/>
          <w:szCs w:val="20"/>
        </w:rPr>
        <w:t>XXXX-24-XXXXXX</w:t>
      </w:r>
    </w:p>
    <w:p w:rsidR="00442B13" w:rsidRDefault="00442B13">
      <w:pPr>
        <w:spacing w:line="300" w:lineRule="auto"/>
        <w:jc w:val="both"/>
        <w:rPr>
          <w:rFonts w:ascii="Arial" w:hAnsi="Arial" w:cs="Arial"/>
          <w:b/>
          <w:bCs/>
          <w:color w:val="000000"/>
          <w:sz w:val="20"/>
          <w:szCs w:val="20"/>
        </w:rPr>
      </w:pPr>
    </w:p>
    <w:p w:rsidR="00442B13" w:rsidRDefault="00442B13">
      <w:pPr>
        <w:spacing w:line="300" w:lineRule="auto"/>
        <w:jc w:val="both"/>
        <w:rPr>
          <w:rFonts w:ascii="Arial" w:hAnsi="Arial" w:cs="Arial"/>
          <w:b/>
          <w:bCs/>
          <w:color w:val="000000"/>
          <w:sz w:val="20"/>
          <w:szCs w:val="20"/>
        </w:rPr>
      </w:pPr>
    </w:p>
    <w:p w:rsidR="00442B13" w:rsidRDefault="00C34D65">
      <w:pPr>
        <w:pStyle w:val="Heading4"/>
        <w:numPr>
          <w:ilvl w:val="0"/>
          <w:numId w:val="4"/>
        </w:numPr>
        <w:tabs>
          <w:tab w:val="left" w:pos="720"/>
        </w:tabs>
        <w:spacing w:line="300" w:lineRule="auto"/>
        <w:rPr>
          <w:b/>
          <w:bCs w:val="0"/>
          <w:color w:val="000000"/>
          <w:sz w:val="20"/>
          <w:szCs w:val="20"/>
        </w:rPr>
      </w:pPr>
      <w:r>
        <w:rPr>
          <w:b/>
          <w:bCs w:val="0"/>
          <w:color w:val="000000"/>
          <w:sz w:val="20"/>
          <w:szCs w:val="20"/>
        </w:rPr>
        <w:t>Podlaga in predmet pogodbe</w:t>
      </w:r>
    </w:p>
    <w:p w:rsidR="00442B13" w:rsidRDefault="00442B13">
      <w:pPr>
        <w:spacing w:line="300" w:lineRule="auto"/>
        <w:jc w:val="both"/>
        <w:rPr>
          <w:rFonts w:ascii="Arial" w:hAnsi="Arial" w:cs="Arial"/>
          <w:b/>
          <w:bCs/>
          <w:color w:val="000000"/>
          <w:sz w:val="20"/>
          <w:szCs w:val="20"/>
        </w:rPr>
      </w:pPr>
    </w:p>
    <w:p w:rsidR="00442B13" w:rsidRDefault="00442B13">
      <w:pPr>
        <w:spacing w:line="300" w:lineRule="auto"/>
        <w:jc w:val="both"/>
        <w:rPr>
          <w:rFonts w:ascii="Arial" w:hAnsi="Arial" w:cs="Arial"/>
          <w:b/>
          <w:bCs/>
          <w:color w:val="000000"/>
          <w:sz w:val="20"/>
          <w:szCs w:val="20"/>
        </w:rPr>
      </w:pPr>
    </w:p>
    <w:p w:rsidR="00442B13" w:rsidRDefault="00C34D65">
      <w:pPr>
        <w:widowControl w:val="0"/>
        <w:numPr>
          <w:ilvl w:val="0"/>
          <w:numId w:val="2"/>
        </w:numPr>
        <w:tabs>
          <w:tab w:val="left" w:pos="360"/>
        </w:tabs>
        <w:spacing w:line="300" w:lineRule="auto"/>
        <w:jc w:val="center"/>
        <w:rPr>
          <w:rFonts w:ascii="Arial" w:hAnsi="Arial" w:cs="Arial"/>
          <w:b/>
          <w:color w:val="000000"/>
          <w:sz w:val="20"/>
          <w:szCs w:val="20"/>
        </w:rPr>
      </w:pPr>
      <w:r>
        <w:rPr>
          <w:rFonts w:ascii="Arial" w:hAnsi="Arial" w:cs="Arial"/>
          <w:b/>
          <w:color w:val="000000"/>
          <w:sz w:val="20"/>
          <w:szCs w:val="20"/>
        </w:rPr>
        <w:t>člen</w:t>
      </w:r>
    </w:p>
    <w:p w:rsidR="00442B13" w:rsidRDefault="00442B13">
      <w:pPr>
        <w:spacing w:line="300" w:lineRule="auto"/>
        <w:jc w:val="both"/>
        <w:rPr>
          <w:rFonts w:ascii="Arial" w:hAnsi="Arial" w:cs="Arial"/>
          <w:b/>
          <w:bCs/>
          <w:color w:val="000000"/>
          <w:sz w:val="20"/>
          <w:szCs w:val="20"/>
        </w:rPr>
      </w:pPr>
    </w:p>
    <w:p w:rsidR="00442B13" w:rsidRDefault="00C34D65">
      <w:pPr>
        <w:spacing w:line="300" w:lineRule="auto"/>
        <w:jc w:val="both"/>
        <w:rPr>
          <w:rFonts w:ascii="Arial" w:hAnsi="Arial" w:cs="Arial"/>
          <w:bCs/>
          <w:sz w:val="20"/>
          <w:szCs w:val="20"/>
        </w:rPr>
      </w:pPr>
      <w:r>
        <w:rPr>
          <w:rFonts w:ascii="Arial" w:hAnsi="Arial" w:cs="Arial"/>
          <w:bCs/>
          <w:sz w:val="20"/>
          <w:szCs w:val="20"/>
        </w:rPr>
        <w:t>Pogodbene stranke ugotavljajo:</w:t>
      </w:r>
    </w:p>
    <w:p w:rsidR="00442B13" w:rsidRDefault="00442B13">
      <w:pPr>
        <w:spacing w:line="300" w:lineRule="auto"/>
        <w:jc w:val="both"/>
        <w:rPr>
          <w:rFonts w:ascii="Arial" w:hAnsi="Arial" w:cs="Arial"/>
          <w:bCs/>
          <w:sz w:val="20"/>
          <w:szCs w:val="20"/>
        </w:rPr>
      </w:pPr>
    </w:p>
    <w:p w:rsidR="00442B13" w:rsidRDefault="00C34D65">
      <w:pPr>
        <w:spacing w:line="276" w:lineRule="auto"/>
        <w:jc w:val="both"/>
      </w:pPr>
      <w:r>
        <w:rPr>
          <w:rFonts w:ascii="Arial" w:hAnsi="Arial" w:cs="Arial"/>
          <w:bCs/>
          <w:sz w:val="20"/>
          <w:szCs w:val="20"/>
        </w:rPr>
        <w:t>da</w:t>
      </w:r>
      <w:r>
        <w:rPr>
          <w:rFonts w:ascii="Arial" w:hAnsi="Arial" w:cs="Arial"/>
          <w:sz w:val="20"/>
          <w:szCs w:val="20"/>
        </w:rPr>
        <w:t xml:space="preserve"> je OKROŽNO SODIŠČE V MARIBORU</w:t>
      </w:r>
      <w:r>
        <w:rPr>
          <w:rFonts w:ascii="Arial" w:hAnsi="Arial" w:cs="Arial"/>
          <w:b/>
          <w:sz w:val="20"/>
          <w:szCs w:val="20"/>
        </w:rPr>
        <w:t>,</w:t>
      </w:r>
      <w:r>
        <w:rPr>
          <w:rFonts w:ascii="Arial" w:hAnsi="Arial" w:cs="Arial"/>
          <w:sz w:val="20"/>
          <w:szCs w:val="20"/>
        </w:rPr>
        <w:t xml:space="preserve"> Sodna ulica 14, 2503 Maribor izvedlo odprti postopek oddaje JN za opravljanje storitev hrambe vozil in delov vozil v skladu s 40. členom Zakona o javnem naročanju (Uradni list RS, št. 91/15, 14/18, 121/21, 10/22, 74/22 – odl. US, 100/22 – ZNUZSZS, 28/23 i</w:t>
      </w:r>
      <w:r>
        <w:rPr>
          <w:rFonts w:ascii="Arial" w:hAnsi="Arial" w:cs="Arial"/>
          <w:sz w:val="20"/>
          <w:szCs w:val="20"/>
        </w:rPr>
        <w:t>n 88/23- ZOPNN-F; v nadaljevanju ZJN-3).</w:t>
      </w:r>
    </w:p>
    <w:p w:rsidR="00442B13" w:rsidRDefault="00C34D65">
      <w:pPr>
        <w:spacing w:line="276" w:lineRule="auto"/>
        <w:jc w:val="both"/>
        <w:rPr>
          <w:rFonts w:ascii="Arial" w:hAnsi="Arial" w:cs="Arial"/>
          <w:sz w:val="20"/>
          <w:szCs w:val="20"/>
        </w:rPr>
      </w:pPr>
      <w:r>
        <w:rPr>
          <w:rFonts w:ascii="Arial" w:hAnsi="Arial" w:cs="Arial"/>
          <w:sz w:val="20"/>
          <w:szCs w:val="20"/>
        </w:rPr>
        <w:t>Na podlagi obvestila o oddaji naročila z dne ……… je bil kot najugodnejši ponudnik izbran ………..</w:t>
      </w:r>
    </w:p>
    <w:p w:rsidR="00442B13" w:rsidRDefault="00C34D65">
      <w:pPr>
        <w:widowControl w:val="0"/>
        <w:numPr>
          <w:ilvl w:val="0"/>
          <w:numId w:val="3"/>
        </w:numPr>
        <w:tabs>
          <w:tab w:val="left" w:pos="360"/>
        </w:tabs>
        <w:spacing w:line="276" w:lineRule="auto"/>
        <w:jc w:val="both"/>
        <w:rPr>
          <w:rFonts w:ascii="Arial" w:hAnsi="Arial" w:cs="Arial"/>
          <w:color w:val="000000"/>
          <w:sz w:val="20"/>
          <w:szCs w:val="20"/>
        </w:rPr>
      </w:pPr>
      <w:r>
        <w:rPr>
          <w:rFonts w:ascii="Arial" w:hAnsi="Arial" w:cs="Arial"/>
          <w:color w:val="000000"/>
          <w:sz w:val="20"/>
          <w:szCs w:val="20"/>
        </w:rPr>
        <w:t>pogodba se sklepa za čas 24 mesecev od podpisa pogodbe.</w:t>
      </w:r>
    </w:p>
    <w:p w:rsidR="00442B13" w:rsidRDefault="00C34D65">
      <w:pPr>
        <w:widowControl w:val="0"/>
        <w:numPr>
          <w:ilvl w:val="0"/>
          <w:numId w:val="3"/>
        </w:numPr>
        <w:tabs>
          <w:tab w:val="left" w:pos="360"/>
        </w:tabs>
        <w:spacing w:line="276" w:lineRule="auto"/>
        <w:jc w:val="both"/>
        <w:rPr>
          <w:rFonts w:ascii="Arial" w:hAnsi="Arial" w:cs="Arial"/>
          <w:bCs/>
          <w:sz w:val="20"/>
          <w:szCs w:val="20"/>
        </w:rPr>
      </w:pPr>
      <w:r>
        <w:rPr>
          <w:rFonts w:ascii="Arial" w:hAnsi="Arial" w:cs="Arial"/>
          <w:bCs/>
          <w:sz w:val="20"/>
          <w:szCs w:val="20"/>
        </w:rPr>
        <w:t>obseg dela je določen s tehnično dokumentacijo, ki je priloga te</w:t>
      </w:r>
      <w:r>
        <w:rPr>
          <w:rFonts w:ascii="Arial" w:hAnsi="Arial" w:cs="Arial"/>
          <w:bCs/>
          <w:sz w:val="20"/>
          <w:szCs w:val="20"/>
        </w:rPr>
        <w:t xml:space="preserve"> pogodbe.</w:t>
      </w:r>
    </w:p>
    <w:p w:rsidR="00442B13" w:rsidRDefault="00C34D65">
      <w:pPr>
        <w:widowControl w:val="0"/>
        <w:numPr>
          <w:ilvl w:val="0"/>
          <w:numId w:val="3"/>
        </w:numPr>
        <w:tabs>
          <w:tab w:val="left" w:pos="360"/>
        </w:tabs>
        <w:spacing w:line="276" w:lineRule="auto"/>
        <w:jc w:val="both"/>
        <w:rPr>
          <w:rFonts w:ascii="Arial" w:hAnsi="Arial" w:cs="Arial"/>
          <w:bCs/>
          <w:sz w:val="20"/>
          <w:szCs w:val="20"/>
        </w:rPr>
      </w:pPr>
      <w:r>
        <w:rPr>
          <w:rFonts w:ascii="Arial" w:hAnsi="Arial" w:cs="Arial"/>
          <w:bCs/>
          <w:sz w:val="20"/>
          <w:szCs w:val="20"/>
        </w:rPr>
        <w:t>cene iz ponudbenega predračuna so fiksne za čas trajanja pogodbe.</w:t>
      </w:r>
    </w:p>
    <w:p w:rsidR="00442B13" w:rsidRDefault="00C34D65">
      <w:pPr>
        <w:widowControl w:val="0"/>
        <w:numPr>
          <w:ilvl w:val="0"/>
          <w:numId w:val="3"/>
        </w:numPr>
        <w:tabs>
          <w:tab w:val="left" w:pos="360"/>
        </w:tabs>
        <w:spacing w:line="276" w:lineRule="auto"/>
        <w:jc w:val="both"/>
        <w:rPr>
          <w:rFonts w:ascii="Arial" w:hAnsi="Arial" w:cs="Arial"/>
          <w:bCs/>
          <w:sz w:val="20"/>
          <w:szCs w:val="20"/>
        </w:rPr>
      </w:pPr>
      <w:r>
        <w:rPr>
          <w:rFonts w:ascii="Arial" w:hAnsi="Arial" w:cs="Arial"/>
          <w:bCs/>
          <w:sz w:val="20"/>
          <w:szCs w:val="20"/>
        </w:rPr>
        <w:t>davek na dodano vrednost je prikazan posebej.</w:t>
      </w:r>
    </w:p>
    <w:p w:rsidR="00442B13" w:rsidRDefault="00C34D65">
      <w:pPr>
        <w:widowControl w:val="0"/>
        <w:numPr>
          <w:ilvl w:val="0"/>
          <w:numId w:val="3"/>
        </w:numPr>
        <w:tabs>
          <w:tab w:val="left" w:pos="360"/>
        </w:tabs>
        <w:spacing w:line="276" w:lineRule="auto"/>
        <w:jc w:val="both"/>
        <w:rPr>
          <w:rFonts w:ascii="Arial" w:hAnsi="Arial" w:cs="Arial"/>
          <w:bCs/>
          <w:sz w:val="20"/>
          <w:szCs w:val="20"/>
        </w:rPr>
      </w:pPr>
      <w:r>
        <w:rPr>
          <w:rFonts w:ascii="Arial" w:hAnsi="Arial" w:cs="Arial"/>
          <w:bCs/>
          <w:sz w:val="20"/>
          <w:szCs w:val="20"/>
        </w:rPr>
        <w:t>pogodbeni stranki sklepata to pogodbo za določitev pogojev izvajanja storitev ter načina plačila.</w:t>
      </w:r>
    </w:p>
    <w:p w:rsidR="00442B13" w:rsidRDefault="00442B13">
      <w:pPr>
        <w:spacing w:line="276" w:lineRule="auto"/>
        <w:jc w:val="both"/>
        <w:rPr>
          <w:rFonts w:ascii="Arial" w:hAnsi="Arial" w:cs="Arial"/>
          <w:bCs/>
          <w:sz w:val="20"/>
          <w:szCs w:val="20"/>
        </w:rPr>
      </w:pPr>
    </w:p>
    <w:p w:rsidR="00442B13" w:rsidRDefault="00442B13">
      <w:pPr>
        <w:spacing w:line="300" w:lineRule="auto"/>
        <w:jc w:val="both"/>
        <w:rPr>
          <w:rFonts w:ascii="Arial" w:hAnsi="Arial" w:cs="Arial"/>
          <w:bCs/>
          <w:sz w:val="20"/>
          <w:szCs w:val="20"/>
        </w:rPr>
      </w:pPr>
    </w:p>
    <w:p w:rsidR="00442B13" w:rsidRDefault="00C34D65">
      <w:pPr>
        <w:widowControl w:val="0"/>
        <w:numPr>
          <w:ilvl w:val="0"/>
          <w:numId w:val="2"/>
        </w:numPr>
        <w:tabs>
          <w:tab w:val="left" w:pos="360"/>
        </w:tabs>
        <w:spacing w:line="300" w:lineRule="auto"/>
        <w:jc w:val="center"/>
        <w:rPr>
          <w:rFonts w:ascii="Arial" w:hAnsi="Arial" w:cs="Arial"/>
          <w:b/>
          <w:sz w:val="20"/>
          <w:szCs w:val="20"/>
        </w:rPr>
      </w:pPr>
      <w:r>
        <w:rPr>
          <w:rFonts w:ascii="Arial" w:hAnsi="Arial" w:cs="Arial"/>
          <w:b/>
          <w:sz w:val="20"/>
          <w:szCs w:val="20"/>
        </w:rPr>
        <w:t>člen</w:t>
      </w:r>
    </w:p>
    <w:p w:rsidR="00442B13" w:rsidRDefault="00442B13">
      <w:pPr>
        <w:spacing w:line="300" w:lineRule="auto"/>
        <w:jc w:val="both"/>
        <w:rPr>
          <w:rFonts w:ascii="Arial" w:hAnsi="Arial" w:cs="Arial"/>
          <w:b/>
          <w:sz w:val="20"/>
          <w:szCs w:val="20"/>
        </w:rPr>
      </w:pPr>
    </w:p>
    <w:p w:rsidR="00442B13" w:rsidRDefault="00C34D65">
      <w:pPr>
        <w:pStyle w:val="BESEDILO"/>
        <w:spacing w:line="300" w:lineRule="auto"/>
      </w:pPr>
      <w:r>
        <w:t>Naročnik s to pogodbo naroča</w:t>
      </w:r>
      <w:r>
        <w:t>, izvajalec pa prevzema izvedbo storitev po predmetni pogodbi:</w:t>
      </w:r>
    </w:p>
    <w:p w:rsidR="00442B13" w:rsidRDefault="00442B13">
      <w:pPr>
        <w:pStyle w:val="BESEDILO"/>
        <w:spacing w:line="300" w:lineRule="auto"/>
      </w:pPr>
    </w:p>
    <w:p w:rsidR="00442B13" w:rsidRDefault="00C34D65">
      <w:pPr>
        <w:pStyle w:val="BESEDILO"/>
        <w:spacing w:line="300" w:lineRule="auto"/>
      </w:pPr>
      <w:r>
        <w:t>po ponudbi št. ________________ z dne ______________, ki je sestavni del te pogodbe.</w:t>
      </w:r>
    </w:p>
    <w:p w:rsidR="00442B13" w:rsidRDefault="00442B13">
      <w:pPr>
        <w:spacing w:line="300" w:lineRule="auto"/>
        <w:jc w:val="both"/>
        <w:rPr>
          <w:rFonts w:ascii="Arial" w:hAnsi="Arial" w:cs="Arial"/>
          <w:bCs/>
          <w:sz w:val="20"/>
          <w:szCs w:val="20"/>
        </w:rPr>
      </w:pPr>
    </w:p>
    <w:p w:rsidR="00442B13" w:rsidRDefault="00442B13">
      <w:pPr>
        <w:spacing w:line="300" w:lineRule="auto"/>
        <w:jc w:val="both"/>
        <w:rPr>
          <w:rFonts w:ascii="Arial" w:hAnsi="Arial" w:cs="Arial"/>
          <w:bCs/>
          <w:color w:val="000000"/>
          <w:sz w:val="20"/>
          <w:szCs w:val="20"/>
        </w:rPr>
      </w:pPr>
    </w:p>
    <w:p w:rsidR="00442B13" w:rsidRDefault="00C34D65">
      <w:pPr>
        <w:widowControl w:val="0"/>
        <w:numPr>
          <w:ilvl w:val="0"/>
          <w:numId w:val="2"/>
        </w:numPr>
        <w:tabs>
          <w:tab w:val="left" w:pos="360"/>
        </w:tabs>
        <w:spacing w:line="300" w:lineRule="auto"/>
        <w:jc w:val="center"/>
        <w:rPr>
          <w:rFonts w:ascii="Arial" w:hAnsi="Arial" w:cs="Arial"/>
          <w:b/>
          <w:color w:val="000000"/>
          <w:sz w:val="20"/>
          <w:szCs w:val="20"/>
        </w:rPr>
      </w:pPr>
      <w:r>
        <w:rPr>
          <w:rFonts w:ascii="Arial" w:hAnsi="Arial" w:cs="Arial"/>
          <w:b/>
          <w:color w:val="000000"/>
          <w:sz w:val="20"/>
          <w:szCs w:val="20"/>
        </w:rPr>
        <w:t>člen</w:t>
      </w:r>
    </w:p>
    <w:p w:rsidR="00442B13" w:rsidRDefault="00442B13">
      <w:pPr>
        <w:spacing w:line="300" w:lineRule="auto"/>
        <w:jc w:val="both"/>
        <w:rPr>
          <w:rFonts w:ascii="Arial" w:hAnsi="Arial" w:cs="Arial"/>
          <w:b/>
          <w:bCs/>
          <w:color w:val="000000"/>
          <w:sz w:val="20"/>
          <w:szCs w:val="20"/>
        </w:rPr>
      </w:pPr>
    </w:p>
    <w:p w:rsidR="00442B13" w:rsidRDefault="00C34D65">
      <w:pPr>
        <w:pStyle w:val="BodyText2"/>
        <w:spacing w:line="300" w:lineRule="auto"/>
        <w:rPr>
          <w:rFonts w:ascii="Arial" w:hAnsi="Arial" w:cs="Arial"/>
          <w:sz w:val="20"/>
          <w:szCs w:val="20"/>
        </w:rPr>
      </w:pPr>
      <w:r>
        <w:rPr>
          <w:rFonts w:ascii="Arial" w:hAnsi="Arial" w:cs="Arial"/>
          <w:sz w:val="20"/>
          <w:szCs w:val="20"/>
        </w:rPr>
        <w:t>S to pogodbo izvajalec prevzame opravljanje storitev hrambe vozil in delov vozil ter drugih zasežen</w:t>
      </w:r>
      <w:r>
        <w:rPr>
          <w:rFonts w:ascii="Arial" w:hAnsi="Arial" w:cs="Arial"/>
          <w:sz w:val="20"/>
          <w:szCs w:val="20"/>
        </w:rPr>
        <w:t>ih predmetov za Okrožno sodišče v Mariboru, Okrožno sodišče na Ptuju, Okrožno državno tožilstvo v Mariboru, Okrožno državno tožilstvo na Ptuju in Policijsko upravo Maribor.</w:t>
      </w:r>
    </w:p>
    <w:p w:rsidR="00442B13" w:rsidRDefault="00442B13">
      <w:pPr>
        <w:pStyle w:val="BodyText2"/>
        <w:spacing w:line="300" w:lineRule="auto"/>
        <w:rPr>
          <w:rFonts w:ascii="Arial" w:hAnsi="Arial" w:cs="Arial"/>
          <w:sz w:val="20"/>
          <w:szCs w:val="20"/>
        </w:rPr>
      </w:pPr>
    </w:p>
    <w:p w:rsidR="00442B13" w:rsidRDefault="00C34D65">
      <w:pPr>
        <w:pStyle w:val="BodyText2"/>
        <w:spacing w:line="300" w:lineRule="auto"/>
        <w:rPr>
          <w:rFonts w:ascii="Arial" w:hAnsi="Arial" w:cs="Arial"/>
          <w:sz w:val="20"/>
          <w:szCs w:val="20"/>
        </w:rPr>
      </w:pPr>
      <w:r>
        <w:rPr>
          <w:rFonts w:ascii="Arial" w:hAnsi="Arial" w:cs="Arial"/>
          <w:sz w:val="20"/>
          <w:szCs w:val="20"/>
        </w:rPr>
        <w:t>Izvajalec v skladu s pogoji hrambe, tehničnega in fizičnega varovanja vozil in pre</w:t>
      </w:r>
      <w:r>
        <w:rPr>
          <w:rFonts w:ascii="Arial" w:hAnsi="Arial" w:cs="Arial"/>
          <w:sz w:val="20"/>
          <w:szCs w:val="20"/>
        </w:rPr>
        <w:t>dmetov, navedenimi v tehnični specifikacij  prevzame polno odgovornost nad vozili in delih vozil oz. predmetov, ki jih ima v hrambi.</w:t>
      </w:r>
    </w:p>
    <w:p w:rsidR="00442B13" w:rsidRDefault="00442B13">
      <w:pPr>
        <w:pStyle w:val="BodyText2"/>
        <w:spacing w:line="300" w:lineRule="auto"/>
        <w:rPr>
          <w:rFonts w:ascii="Arial" w:hAnsi="Arial" w:cs="Arial"/>
          <w:bCs/>
          <w:color w:val="000000"/>
          <w:sz w:val="20"/>
          <w:szCs w:val="20"/>
        </w:rPr>
      </w:pPr>
    </w:p>
    <w:p w:rsidR="00442B13" w:rsidRDefault="00442B13">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both"/>
        <w:rPr>
          <w:rFonts w:ascii="Arial" w:hAnsi="Arial" w:cs="Arial"/>
          <w:b/>
          <w:bCs/>
          <w:color w:val="000000"/>
          <w:sz w:val="20"/>
          <w:szCs w:val="20"/>
        </w:rPr>
      </w:pPr>
    </w:p>
    <w:p w:rsidR="00442B13" w:rsidRDefault="00C34D65">
      <w:pPr>
        <w:widowControl w:val="0"/>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ascii="Arial" w:hAnsi="Arial" w:cs="Arial"/>
          <w:b/>
          <w:color w:val="000000"/>
          <w:sz w:val="20"/>
          <w:szCs w:val="20"/>
        </w:rPr>
      </w:pPr>
      <w:r>
        <w:rPr>
          <w:rFonts w:ascii="Arial" w:hAnsi="Arial" w:cs="Arial"/>
          <w:b/>
          <w:color w:val="000000"/>
          <w:sz w:val="20"/>
          <w:szCs w:val="20"/>
        </w:rPr>
        <w:t>člen</w:t>
      </w:r>
    </w:p>
    <w:p w:rsidR="00442B13" w:rsidRDefault="00442B13">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both"/>
        <w:rPr>
          <w:rFonts w:ascii="Arial" w:hAnsi="Arial" w:cs="Arial"/>
          <w:b/>
          <w:bCs/>
          <w:color w:val="000000"/>
          <w:sz w:val="20"/>
          <w:szCs w:val="20"/>
        </w:rPr>
      </w:pPr>
    </w:p>
    <w:p w:rsidR="00442B13" w:rsidRDefault="00C34D65">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both"/>
        <w:rPr>
          <w:rFonts w:ascii="Arial" w:hAnsi="Arial" w:cs="Arial"/>
          <w:bCs/>
          <w:color w:val="000000"/>
          <w:sz w:val="20"/>
          <w:szCs w:val="20"/>
        </w:rPr>
      </w:pPr>
      <w:r>
        <w:rPr>
          <w:rFonts w:ascii="Arial" w:hAnsi="Arial" w:cs="Arial"/>
          <w:bCs/>
          <w:color w:val="000000"/>
          <w:sz w:val="20"/>
          <w:szCs w:val="20"/>
        </w:rPr>
        <w:t>Izvajalec je dolžan:</w:t>
      </w:r>
    </w:p>
    <w:p w:rsidR="00442B13" w:rsidRDefault="00C34D65">
      <w:pPr>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both"/>
        <w:rPr>
          <w:rFonts w:ascii="Arial" w:hAnsi="Arial" w:cs="Arial"/>
          <w:bCs/>
          <w:color w:val="000000"/>
          <w:sz w:val="20"/>
          <w:szCs w:val="20"/>
        </w:rPr>
      </w:pPr>
      <w:r>
        <w:rPr>
          <w:rFonts w:ascii="Arial" w:hAnsi="Arial" w:cs="Arial"/>
          <w:bCs/>
          <w:color w:val="000000"/>
          <w:sz w:val="20"/>
          <w:szCs w:val="20"/>
        </w:rPr>
        <w:t xml:space="preserve">prevzete storitve opravljati po pravilih stroke, vestno in kvalitetno v skladu z vsemi </w:t>
      </w:r>
      <w:r>
        <w:rPr>
          <w:rFonts w:ascii="Arial" w:hAnsi="Arial" w:cs="Arial"/>
          <w:bCs/>
          <w:color w:val="000000"/>
          <w:sz w:val="20"/>
          <w:szCs w:val="20"/>
        </w:rPr>
        <w:t>tehničnimi predpisi, standardi in normativi;</w:t>
      </w:r>
    </w:p>
    <w:p w:rsidR="00442B13" w:rsidRDefault="00C34D65">
      <w:pPr>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both"/>
        <w:rPr>
          <w:rFonts w:ascii="Arial" w:hAnsi="Arial" w:cs="Arial"/>
          <w:bCs/>
          <w:color w:val="000000"/>
          <w:sz w:val="20"/>
          <w:szCs w:val="20"/>
        </w:rPr>
      </w:pPr>
      <w:r>
        <w:rPr>
          <w:rFonts w:ascii="Arial" w:hAnsi="Arial" w:cs="Arial"/>
          <w:bCs/>
          <w:color w:val="000000"/>
          <w:sz w:val="20"/>
          <w:szCs w:val="20"/>
        </w:rPr>
        <w:t>za vsako spremembo pri izvajanju pogodbenih del predhodno zahtevati soglasje naročnika;</w:t>
      </w:r>
    </w:p>
    <w:p w:rsidR="00442B13" w:rsidRDefault="00C34D65">
      <w:pPr>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both"/>
        <w:rPr>
          <w:rFonts w:ascii="Arial" w:hAnsi="Arial" w:cs="Arial"/>
          <w:bCs/>
          <w:color w:val="000000"/>
          <w:sz w:val="20"/>
          <w:szCs w:val="20"/>
        </w:rPr>
      </w:pPr>
      <w:r>
        <w:rPr>
          <w:rFonts w:ascii="Arial" w:hAnsi="Arial" w:cs="Arial"/>
          <w:bCs/>
          <w:color w:val="000000"/>
          <w:sz w:val="20"/>
          <w:szCs w:val="20"/>
        </w:rPr>
        <w:lastRenderedPageBreak/>
        <w:t>pravočasno opozoriti na morebitne ovire pri izvajanju del;</w:t>
      </w:r>
    </w:p>
    <w:p w:rsidR="00442B13" w:rsidRDefault="00C34D65">
      <w:pPr>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both"/>
        <w:rPr>
          <w:rFonts w:ascii="Arial" w:hAnsi="Arial" w:cs="Arial"/>
          <w:bCs/>
          <w:color w:val="000000"/>
          <w:sz w:val="20"/>
          <w:szCs w:val="20"/>
        </w:rPr>
      </w:pPr>
      <w:r>
        <w:rPr>
          <w:rFonts w:ascii="Arial" w:hAnsi="Arial" w:cs="Arial"/>
          <w:bCs/>
          <w:color w:val="000000"/>
          <w:sz w:val="20"/>
          <w:szCs w:val="20"/>
        </w:rPr>
        <w:t>ščititi interese naročnika v skladu z zakonskimi določili;</w:t>
      </w:r>
    </w:p>
    <w:p w:rsidR="00442B13" w:rsidRDefault="00C34D65">
      <w:pPr>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both"/>
        <w:rPr>
          <w:rFonts w:ascii="Arial" w:hAnsi="Arial" w:cs="Arial"/>
          <w:bCs/>
          <w:color w:val="000000"/>
          <w:sz w:val="20"/>
          <w:szCs w:val="20"/>
        </w:rPr>
      </w:pPr>
      <w:r>
        <w:rPr>
          <w:rFonts w:ascii="Arial" w:hAnsi="Arial" w:cs="Arial"/>
          <w:bCs/>
          <w:color w:val="000000"/>
          <w:sz w:val="20"/>
          <w:szCs w:val="20"/>
        </w:rPr>
        <w:t>varov</w:t>
      </w:r>
      <w:r>
        <w:rPr>
          <w:rFonts w:ascii="Arial" w:hAnsi="Arial" w:cs="Arial"/>
          <w:bCs/>
          <w:color w:val="000000"/>
          <w:sz w:val="20"/>
          <w:szCs w:val="20"/>
        </w:rPr>
        <w:t>ati vse interne in zaupne podatke naročnika v skladu z zakonskimi določili.</w:t>
      </w:r>
    </w:p>
    <w:p w:rsidR="00442B13" w:rsidRDefault="00442B13">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both"/>
        <w:rPr>
          <w:rFonts w:ascii="Arial" w:hAnsi="Arial" w:cs="Arial"/>
          <w:bCs/>
          <w:color w:val="000000"/>
          <w:sz w:val="20"/>
          <w:szCs w:val="20"/>
        </w:rPr>
      </w:pPr>
    </w:p>
    <w:p w:rsidR="00442B13" w:rsidRDefault="00442B13">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both"/>
        <w:rPr>
          <w:rFonts w:ascii="Arial" w:hAnsi="Arial" w:cs="Arial"/>
          <w:bCs/>
          <w:color w:val="000000"/>
          <w:sz w:val="20"/>
          <w:szCs w:val="20"/>
        </w:rPr>
      </w:pPr>
    </w:p>
    <w:p w:rsidR="00442B13" w:rsidRDefault="00C34D65">
      <w:pPr>
        <w:widowControl w:val="0"/>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ascii="Arial" w:hAnsi="Arial" w:cs="Arial"/>
          <w:b/>
          <w:color w:val="000000"/>
          <w:sz w:val="20"/>
          <w:szCs w:val="20"/>
        </w:rPr>
      </w:pPr>
      <w:r>
        <w:rPr>
          <w:rFonts w:ascii="Arial" w:hAnsi="Arial" w:cs="Arial"/>
          <w:b/>
          <w:color w:val="000000"/>
          <w:sz w:val="20"/>
          <w:szCs w:val="20"/>
        </w:rPr>
        <w:t>člen</w:t>
      </w:r>
    </w:p>
    <w:p w:rsidR="00442B13" w:rsidRDefault="00442B13">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both"/>
        <w:rPr>
          <w:rFonts w:ascii="Arial" w:hAnsi="Arial" w:cs="Arial"/>
          <w:b/>
          <w:bCs/>
          <w:color w:val="000000"/>
          <w:sz w:val="20"/>
          <w:szCs w:val="20"/>
        </w:rPr>
      </w:pPr>
    </w:p>
    <w:p w:rsidR="00442B13" w:rsidRDefault="00C34D65">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both"/>
        <w:rPr>
          <w:rFonts w:ascii="Arial" w:hAnsi="Arial" w:cs="Arial"/>
          <w:bCs/>
          <w:color w:val="000000"/>
          <w:sz w:val="20"/>
          <w:szCs w:val="20"/>
        </w:rPr>
      </w:pPr>
      <w:r>
        <w:rPr>
          <w:rFonts w:ascii="Arial" w:hAnsi="Arial" w:cs="Arial"/>
          <w:bCs/>
          <w:color w:val="000000"/>
          <w:sz w:val="20"/>
          <w:szCs w:val="20"/>
        </w:rPr>
        <w:t>Izbrani ponudnik bo moral naročniku ob podpisu pogodbe posredovati poimenski seznam ter osebne identifikacijske podatke vseh delavcev ter njihove pisne privolitve za pridob</w:t>
      </w:r>
      <w:r>
        <w:rPr>
          <w:rFonts w:ascii="Arial" w:hAnsi="Arial" w:cs="Arial"/>
          <w:bCs/>
          <w:color w:val="000000"/>
          <w:sz w:val="20"/>
          <w:szCs w:val="20"/>
        </w:rPr>
        <w:t xml:space="preserve">itev podatkov, na podlagi katerih se ugotavlja varnostne zadržke za vstop v objekte ali opravljanje pogodbenih storitev na podlagi 99. člena Zakon o nalogah in pooblastilih policije (Uradni list RS, št. 15/13, 23/15 – popr., 10/17, 46/19 odl. US, 47/19 in </w:t>
      </w:r>
      <w:r>
        <w:rPr>
          <w:rFonts w:ascii="Arial" w:hAnsi="Arial" w:cs="Arial"/>
          <w:bCs/>
          <w:color w:val="000000"/>
          <w:sz w:val="20"/>
          <w:szCs w:val="20"/>
        </w:rPr>
        <w:t>153/21 – odl. US), in sicer za vse delavce (tudi za morebitne podizvajalčeve delavce), ki bodo sodelovali pri izvajanju pogodbenih del. Vsi navedeni delavci so dolžni podpisati izjavo, da so seznanjeni z dolžnostjo varovanja vseh podatkov v zvezi s predmet</w:t>
      </w:r>
      <w:r>
        <w:rPr>
          <w:rFonts w:ascii="Arial" w:hAnsi="Arial" w:cs="Arial"/>
          <w:bCs/>
          <w:color w:val="000000"/>
          <w:sz w:val="20"/>
          <w:szCs w:val="20"/>
        </w:rPr>
        <w:t>om pogodbe kot poslovno tajnost. Izjave in privolitve so sestavni del pogodbene dokumentacije. Naročnik ima kadarkoli pravico preveriti skladnost seznama delavcev z dejanskim stanjem. Naročnik si pridržuje pravico, da določeni osebi brez obrazložitve prepo</w:t>
      </w:r>
      <w:r>
        <w:rPr>
          <w:rFonts w:ascii="Arial" w:hAnsi="Arial" w:cs="Arial"/>
          <w:bCs/>
          <w:color w:val="000000"/>
          <w:sz w:val="20"/>
          <w:szCs w:val="20"/>
        </w:rPr>
        <w:t>ve izvajati predmet pogodbe.</w:t>
      </w:r>
    </w:p>
    <w:p w:rsidR="00442B13" w:rsidRDefault="00442B13">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both"/>
        <w:rPr>
          <w:rFonts w:ascii="Arial" w:hAnsi="Arial" w:cs="Arial"/>
          <w:bCs/>
          <w:color w:val="000000"/>
          <w:sz w:val="20"/>
          <w:szCs w:val="20"/>
        </w:rPr>
      </w:pPr>
    </w:p>
    <w:p w:rsidR="00442B13" w:rsidRDefault="00C34D65">
      <w:pPr>
        <w:widowControl w:val="0"/>
        <w:numPr>
          <w:ilvl w:val="0"/>
          <w:numId w:val="2"/>
        </w:numPr>
        <w:tabs>
          <w:tab w:val="left" w:pos="360"/>
        </w:tabs>
        <w:spacing w:line="300" w:lineRule="auto"/>
        <w:jc w:val="center"/>
        <w:rPr>
          <w:rFonts w:ascii="Arial" w:hAnsi="Arial" w:cs="Arial"/>
          <w:b/>
          <w:color w:val="000000"/>
          <w:sz w:val="20"/>
          <w:szCs w:val="20"/>
        </w:rPr>
      </w:pPr>
      <w:r>
        <w:rPr>
          <w:rFonts w:ascii="Arial" w:hAnsi="Arial" w:cs="Arial"/>
          <w:b/>
          <w:color w:val="000000"/>
          <w:sz w:val="20"/>
          <w:szCs w:val="20"/>
        </w:rPr>
        <w:t>člen</w:t>
      </w:r>
    </w:p>
    <w:p w:rsidR="00442B13" w:rsidRDefault="00442B13">
      <w:pPr>
        <w:spacing w:line="300" w:lineRule="auto"/>
        <w:jc w:val="both"/>
        <w:rPr>
          <w:rFonts w:ascii="Arial" w:hAnsi="Arial" w:cs="Arial"/>
          <w:b/>
          <w:bCs/>
          <w:color w:val="000000"/>
          <w:sz w:val="20"/>
          <w:szCs w:val="20"/>
        </w:rPr>
      </w:pPr>
    </w:p>
    <w:p w:rsidR="00442B13" w:rsidRDefault="00C34D65">
      <w:pPr>
        <w:pStyle w:val="BodyText3"/>
        <w:spacing w:line="300" w:lineRule="auto"/>
        <w:jc w:val="both"/>
      </w:pPr>
      <w:r>
        <w:rPr>
          <w:rFonts w:ascii="Arial" w:hAnsi="Arial" w:cs="Arial"/>
          <w:b w:val="0"/>
          <w:bCs/>
          <w:color w:val="000000"/>
          <w:sz w:val="20"/>
          <w:szCs w:val="20"/>
        </w:rPr>
        <w:t xml:space="preserve">V primeru, da izvajalec po ugotovitvi naročnika grobo krši pogodbena določila iz 4. člena te pogodbe ali neutemeljeno zavrne naročilo, ima naročnik pravico zahtevati odpravo pomanjkljivosti, v primeru, da izvajalec </w:t>
      </w:r>
      <w:r>
        <w:rPr>
          <w:rFonts w:ascii="Arial" w:hAnsi="Arial" w:cs="Arial"/>
          <w:b w:val="0"/>
          <w:bCs/>
          <w:color w:val="000000"/>
          <w:sz w:val="20"/>
          <w:szCs w:val="20"/>
        </w:rPr>
        <w:t>pomanjkljivosti ne odpravi,</w:t>
      </w:r>
      <w:r>
        <w:rPr>
          <w:rFonts w:ascii="Arial" w:hAnsi="Arial" w:cs="Arial"/>
          <w:b w:val="0"/>
          <w:bCs/>
          <w:sz w:val="20"/>
          <w:szCs w:val="20"/>
        </w:rPr>
        <w:t xml:space="preserve"> naročnik odpove pogodbo.</w:t>
      </w:r>
    </w:p>
    <w:p w:rsidR="00442B13" w:rsidRDefault="00442B13">
      <w:pPr>
        <w:pStyle w:val="BodyText3"/>
        <w:spacing w:line="300" w:lineRule="auto"/>
        <w:jc w:val="both"/>
        <w:rPr>
          <w:rFonts w:ascii="Arial" w:hAnsi="Arial" w:cs="Arial"/>
          <w:b w:val="0"/>
          <w:bCs/>
          <w:sz w:val="20"/>
          <w:szCs w:val="20"/>
        </w:rPr>
      </w:pPr>
    </w:p>
    <w:p w:rsidR="00442B13" w:rsidRDefault="00C34D65">
      <w:pPr>
        <w:pStyle w:val="BESEDILO"/>
        <w:spacing w:line="300" w:lineRule="auto"/>
      </w:pPr>
      <w:r>
        <w:t>Izvajalec ima v primeru iz prejšnjega odstavka pravico do plačila za do tedaj kvalitetno opravljene storitve, naročniku pa je dolžan povrniti vso škodo, ki jo je zaradi tega utrpel, tudi razliko do more</w:t>
      </w:r>
      <w:r>
        <w:t>bitne višje cene, ki jo bo za izvedbo storitev določil nov izvajalec.</w:t>
      </w:r>
    </w:p>
    <w:p w:rsidR="00442B13" w:rsidRDefault="00C34D65">
      <w:pPr>
        <w:pStyle w:val="BodyText3"/>
        <w:spacing w:line="300" w:lineRule="auto"/>
        <w:jc w:val="both"/>
        <w:rPr>
          <w:rFonts w:ascii="Arial" w:hAnsi="Arial" w:cs="Arial"/>
          <w:b w:val="0"/>
          <w:bCs/>
          <w:sz w:val="20"/>
          <w:szCs w:val="20"/>
        </w:rPr>
      </w:pPr>
      <w:r>
        <w:rPr>
          <w:rFonts w:ascii="Arial" w:hAnsi="Arial" w:cs="Arial"/>
          <w:b w:val="0"/>
          <w:bCs/>
          <w:sz w:val="20"/>
          <w:szCs w:val="20"/>
        </w:rPr>
        <w:br/>
        <w:t>Povzročena škoda se plača iz sredstev izvajalca. Odškodnino je izvajalec dolžan plačati iz svojih sredstev v 30. dneh od datuma prejema pisnega zahtevka naročnika.</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Če se med izvajanjem</w:t>
      </w:r>
      <w:r>
        <w:rPr>
          <w:rFonts w:ascii="Arial" w:hAnsi="Arial" w:cs="Arial"/>
          <w:b w:val="0"/>
          <w:bCs/>
          <w:color w:val="000000"/>
          <w:sz w:val="20"/>
          <w:szCs w:val="20"/>
        </w:rPr>
        <w:t xml:space="preserve"> pogodbenih obveznosti pokaže, da izvajalec ne izpolnjuje določb te pogodbe in pogodbenih pogojev, ga naročnik na to pisno opozori in določi primeren rok za izpolnitev obveznosti oziroma odpravo pomanjkljivosti.</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jc w:val="both"/>
        <w:rPr>
          <w:rFonts w:ascii="Arial" w:hAnsi="Arial" w:cs="Arial"/>
          <w:sz w:val="20"/>
          <w:szCs w:val="20"/>
        </w:rPr>
      </w:pPr>
      <w:r>
        <w:rPr>
          <w:rFonts w:ascii="Arial" w:hAnsi="Arial" w:cs="Arial"/>
          <w:sz w:val="20"/>
          <w:szCs w:val="20"/>
        </w:rPr>
        <w:t xml:space="preserve">V primeru neizvajanja dogovorjenih </w:t>
      </w:r>
      <w:r>
        <w:rPr>
          <w:rFonts w:ascii="Arial" w:hAnsi="Arial" w:cs="Arial"/>
          <w:sz w:val="20"/>
          <w:szCs w:val="20"/>
        </w:rPr>
        <w:t>standardov oz. opravičenih reklamacij za opravljene storitve po tej pogodbi, kar pogodbeni stranki zapisniško soglasno potrdita, se lahko zaračuna pogodbena kazen. Izvajalec se zavezuje, da ob izstavitvi računa za naslednji mesec, znesek za storitve, ki so</w:t>
      </w:r>
      <w:r>
        <w:rPr>
          <w:rFonts w:ascii="Arial" w:hAnsi="Arial" w:cs="Arial"/>
          <w:sz w:val="20"/>
          <w:szCs w:val="20"/>
        </w:rPr>
        <w:t xml:space="preserve"> bile predmet reklamacije, lahko zmanjša za 5%.</w:t>
      </w:r>
    </w:p>
    <w:p w:rsidR="00442B13" w:rsidRDefault="00442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jc w:val="both"/>
        <w:rPr>
          <w:rFonts w:ascii="Arial" w:hAnsi="Arial" w:cs="Arial"/>
          <w:sz w:val="20"/>
          <w:szCs w:val="20"/>
        </w:rPr>
      </w:pPr>
    </w:p>
    <w:p w:rsidR="00442B13" w:rsidRDefault="00C34D65">
      <w:pPr>
        <w:pStyle w:val="BodyText3"/>
        <w:numPr>
          <w:ilvl w:val="0"/>
          <w:numId w:val="10"/>
        </w:numPr>
        <w:tabs>
          <w:tab w:val="left" w:pos="720"/>
        </w:tabs>
        <w:spacing w:line="300" w:lineRule="auto"/>
        <w:jc w:val="both"/>
        <w:rPr>
          <w:rFonts w:ascii="Arial" w:hAnsi="Arial" w:cs="Arial"/>
          <w:color w:val="000000"/>
          <w:sz w:val="20"/>
          <w:szCs w:val="20"/>
        </w:rPr>
      </w:pPr>
      <w:r>
        <w:rPr>
          <w:rFonts w:ascii="Arial" w:hAnsi="Arial" w:cs="Arial"/>
          <w:color w:val="000000"/>
          <w:sz w:val="20"/>
          <w:szCs w:val="20"/>
        </w:rPr>
        <w:t>Intervencijski prevzem vozila izven delovnega časa</w:t>
      </w:r>
    </w:p>
    <w:p w:rsidR="00442B13" w:rsidRDefault="00442B13">
      <w:pPr>
        <w:pStyle w:val="BodyText3"/>
        <w:spacing w:line="300" w:lineRule="auto"/>
        <w:jc w:val="both"/>
        <w:rPr>
          <w:rFonts w:ascii="Arial" w:hAnsi="Arial" w:cs="Arial"/>
          <w:color w:val="000000"/>
          <w:sz w:val="20"/>
          <w:szCs w:val="20"/>
        </w:rPr>
      </w:pPr>
    </w:p>
    <w:p w:rsidR="00442B13" w:rsidRDefault="00C34D65">
      <w:pPr>
        <w:pStyle w:val="BodyText3"/>
        <w:spacing w:line="300" w:lineRule="auto"/>
        <w:jc w:val="both"/>
        <w:rPr>
          <w:rFonts w:ascii="Arial" w:hAnsi="Arial" w:cs="Arial"/>
          <w:b w:val="0"/>
          <w:color w:val="000000"/>
          <w:sz w:val="20"/>
          <w:szCs w:val="20"/>
        </w:rPr>
      </w:pPr>
      <w:r>
        <w:rPr>
          <w:rFonts w:ascii="Arial" w:hAnsi="Arial" w:cs="Arial"/>
          <w:b w:val="0"/>
          <w:color w:val="000000"/>
          <w:sz w:val="20"/>
          <w:szCs w:val="20"/>
        </w:rPr>
        <w:t>Izvajalčev redni delovni čas (najmanj osem ur v dopoldanskem času) je od  _____ ure do _____ ure.</w:t>
      </w:r>
    </w:p>
    <w:p w:rsidR="00442B13" w:rsidRDefault="00C34D65">
      <w:pPr>
        <w:pStyle w:val="BodyText3"/>
        <w:spacing w:line="300" w:lineRule="auto"/>
        <w:jc w:val="both"/>
        <w:rPr>
          <w:rFonts w:ascii="Arial" w:hAnsi="Arial" w:cs="Arial"/>
          <w:b w:val="0"/>
          <w:color w:val="000000"/>
          <w:sz w:val="20"/>
          <w:szCs w:val="20"/>
        </w:rPr>
      </w:pPr>
      <w:r>
        <w:rPr>
          <w:rFonts w:ascii="Arial" w:hAnsi="Arial" w:cs="Arial"/>
          <w:b w:val="0"/>
          <w:color w:val="000000"/>
          <w:sz w:val="20"/>
          <w:szCs w:val="20"/>
        </w:rPr>
        <w:t xml:space="preserve">Izven delovnega časa, med vikendi in dela prostimi dnevi </w:t>
      </w:r>
      <w:r>
        <w:rPr>
          <w:rFonts w:ascii="Arial" w:hAnsi="Arial" w:cs="Arial"/>
          <w:b w:val="0"/>
          <w:color w:val="000000"/>
          <w:sz w:val="20"/>
          <w:szCs w:val="20"/>
        </w:rPr>
        <w:t>je zagotovljeno 24 urno dežurstvo in možnost interventnega prevzema vozila.</w:t>
      </w:r>
    </w:p>
    <w:p w:rsidR="00442B13" w:rsidRDefault="00C34D65">
      <w:pPr>
        <w:pStyle w:val="BodyText3"/>
        <w:spacing w:line="300" w:lineRule="auto"/>
        <w:jc w:val="both"/>
        <w:rPr>
          <w:rFonts w:ascii="Arial" w:hAnsi="Arial" w:cs="Arial"/>
          <w:b w:val="0"/>
          <w:color w:val="000000"/>
          <w:sz w:val="20"/>
          <w:szCs w:val="20"/>
        </w:rPr>
      </w:pPr>
      <w:r>
        <w:rPr>
          <w:rFonts w:ascii="Arial" w:hAnsi="Arial" w:cs="Arial"/>
          <w:b w:val="0"/>
          <w:color w:val="000000"/>
          <w:sz w:val="20"/>
          <w:szCs w:val="20"/>
        </w:rPr>
        <w:t>Odzivni čas na klic za interventni razklad vozila je 2 h po prejeti telefonski najavi.</w:t>
      </w:r>
    </w:p>
    <w:p w:rsidR="00442B13" w:rsidRDefault="00442B13">
      <w:pPr>
        <w:pStyle w:val="BodyText3"/>
        <w:spacing w:line="300" w:lineRule="auto"/>
        <w:jc w:val="both"/>
        <w:rPr>
          <w:rFonts w:ascii="Arial" w:hAnsi="Arial" w:cs="Arial"/>
          <w:b w:val="0"/>
          <w:color w:val="000000"/>
          <w:sz w:val="20"/>
          <w:szCs w:val="20"/>
        </w:rPr>
      </w:pPr>
    </w:p>
    <w:p w:rsidR="00442B13" w:rsidRDefault="00C34D65">
      <w:pPr>
        <w:pStyle w:val="BodyText3"/>
        <w:spacing w:line="300" w:lineRule="auto"/>
        <w:jc w:val="both"/>
        <w:rPr>
          <w:rFonts w:ascii="Arial" w:hAnsi="Arial" w:cs="Arial"/>
          <w:b w:val="0"/>
          <w:color w:val="000000"/>
          <w:sz w:val="20"/>
          <w:szCs w:val="20"/>
        </w:rPr>
      </w:pPr>
      <w:r>
        <w:rPr>
          <w:rFonts w:ascii="Arial" w:hAnsi="Arial" w:cs="Arial"/>
          <w:b w:val="0"/>
          <w:color w:val="000000"/>
          <w:sz w:val="20"/>
          <w:szCs w:val="20"/>
        </w:rPr>
        <w:t>Telefonska številka za redni razklad vozila ___________________</w:t>
      </w:r>
    </w:p>
    <w:p w:rsidR="00442B13" w:rsidRDefault="00C34D65">
      <w:pPr>
        <w:pStyle w:val="BodyText3"/>
        <w:spacing w:line="300" w:lineRule="auto"/>
        <w:jc w:val="both"/>
        <w:rPr>
          <w:rFonts w:ascii="Arial" w:hAnsi="Arial" w:cs="Arial"/>
          <w:b w:val="0"/>
          <w:color w:val="000000"/>
          <w:sz w:val="20"/>
          <w:szCs w:val="20"/>
        </w:rPr>
      </w:pPr>
      <w:r>
        <w:rPr>
          <w:rFonts w:ascii="Arial" w:hAnsi="Arial" w:cs="Arial"/>
          <w:b w:val="0"/>
          <w:color w:val="000000"/>
          <w:sz w:val="20"/>
          <w:szCs w:val="20"/>
        </w:rPr>
        <w:lastRenderedPageBreak/>
        <w:t>Telefonska številka za izred</w:t>
      </w:r>
      <w:r>
        <w:rPr>
          <w:rFonts w:ascii="Arial" w:hAnsi="Arial" w:cs="Arial"/>
          <w:b w:val="0"/>
          <w:color w:val="000000"/>
          <w:sz w:val="20"/>
          <w:szCs w:val="20"/>
        </w:rPr>
        <w:t>ni razklad vozila __________________</w:t>
      </w:r>
    </w:p>
    <w:p w:rsidR="00442B13" w:rsidRDefault="00442B13">
      <w:pPr>
        <w:pStyle w:val="BodyText3"/>
        <w:spacing w:line="300" w:lineRule="auto"/>
        <w:jc w:val="both"/>
        <w:rPr>
          <w:rFonts w:ascii="Arial" w:hAnsi="Arial" w:cs="Arial"/>
          <w:b w:val="0"/>
          <w:color w:val="000000"/>
          <w:sz w:val="20"/>
          <w:szCs w:val="20"/>
        </w:rPr>
      </w:pPr>
    </w:p>
    <w:p w:rsidR="00442B13" w:rsidRDefault="00C34D65">
      <w:pPr>
        <w:pStyle w:val="BodyText3"/>
        <w:spacing w:line="300" w:lineRule="auto"/>
        <w:jc w:val="both"/>
        <w:rPr>
          <w:rFonts w:ascii="Arial" w:hAnsi="Arial" w:cs="Arial"/>
          <w:b w:val="0"/>
          <w:color w:val="000000"/>
          <w:sz w:val="20"/>
          <w:szCs w:val="20"/>
        </w:rPr>
      </w:pPr>
      <w:r>
        <w:rPr>
          <w:rFonts w:ascii="Arial" w:hAnsi="Arial" w:cs="Arial"/>
          <w:b w:val="0"/>
          <w:color w:val="000000"/>
          <w:sz w:val="20"/>
          <w:szCs w:val="20"/>
        </w:rPr>
        <w:t>V primeru interventnga razklada vozila je potrebno izstaviti ločen račun z obvezno prilogo oz. dokazilom o datumu in času razklada vozila, kateri se priloži k e-računu.</w:t>
      </w:r>
    </w:p>
    <w:p w:rsidR="00442B13" w:rsidRDefault="00442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jc w:val="both"/>
        <w:rPr>
          <w:rFonts w:ascii="Arial" w:hAnsi="Arial" w:cs="Arial"/>
          <w:b/>
          <w:color w:val="000000"/>
          <w:sz w:val="20"/>
          <w:szCs w:val="20"/>
        </w:rPr>
      </w:pP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 xml:space="preserve">Izvajalec mora naročniku 10 dni po podpisu </w:t>
      </w:r>
      <w:r>
        <w:rPr>
          <w:rFonts w:ascii="Arial" w:hAnsi="Arial" w:cs="Arial"/>
          <w:b w:val="0"/>
          <w:bCs/>
          <w:color w:val="000000"/>
          <w:sz w:val="20"/>
          <w:szCs w:val="20"/>
        </w:rPr>
        <w:t>pogodbe predložiti zavarovalno polico za primer povzročene škode na vozilih oz. delih vozil, ki so v hrambi, sklenjeno zavarovanje v vrednosti zavarovalne vsote najmanj 3.000.000,00 EUR (to zajema: požarno zavarovanje ter zavarovanje vloma in kraje ter izv</w:t>
      </w:r>
      <w:r>
        <w:rPr>
          <w:rFonts w:ascii="Arial" w:hAnsi="Arial" w:cs="Arial"/>
          <w:b w:val="0"/>
          <w:bCs/>
          <w:color w:val="000000"/>
          <w:sz w:val="20"/>
          <w:szCs w:val="20"/>
        </w:rPr>
        <w:t>ajalčevo odgovornost za povzročeno škodo)</w:t>
      </w:r>
    </w:p>
    <w:p w:rsidR="00442B13" w:rsidRDefault="00442B13">
      <w:pPr>
        <w:pStyle w:val="BodyText3"/>
        <w:spacing w:line="300" w:lineRule="auto"/>
        <w:jc w:val="both"/>
        <w:rPr>
          <w:rFonts w:ascii="Arial" w:hAnsi="Arial" w:cs="Arial"/>
          <w:b w:val="0"/>
          <w:bCs/>
          <w:color w:val="000000"/>
          <w:sz w:val="20"/>
          <w:szCs w:val="20"/>
        </w:rPr>
      </w:pPr>
    </w:p>
    <w:p w:rsidR="00442B13" w:rsidRDefault="00442B13">
      <w:pPr>
        <w:pStyle w:val="BodyText3"/>
        <w:spacing w:line="300" w:lineRule="auto"/>
        <w:jc w:val="both"/>
        <w:rPr>
          <w:rFonts w:ascii="Arial" w:hAnsi="Arial" w:cs="Arial"/>
          <w:b w:val="0"/>
          <w:bCs/>
          <w:color w:val="000000"/>
          <w:sz w:val="20"/>
          <w:szCs w:val="20"/>
        </w:rPr>
      </w:pPr>
    </w:p>
    <w:p w:rsidR="00442B13" w:rsidRDefault="00C34D65">
      <w:pPr>
        <w:pStyle w:val="BodyText3"/>
        <w:numPr>
          <w:ilvl w:val="0"/>
          <w:numId w:val="10"/>
        </w:numPr>
        <w:tabs>
          <w:tab w:val="left" w:pos="720"/>
        </w:tabs>
        <w:spacing w:line="300" w:lineRule="auto"/>
        <w:jc w:val="both"/>
        <w:rPr>
          <w:rFonts w:ascii="Arial" w:hAnsi="Arial" w:cs="Arial"/>
          <w:color w:val="000000"/>
          <w:sz w:val="20"/>
          <w:szCs w:val="20"/>
        </w:rPr>
      </w:pPr>
      <w:r>
        <w:rPr>
          <w:rFonts w:ascii="Arial" w:hAnsi="Arial" w:cs="Arial"/>
          <w:color w:val="000000"/>
          <w:sz w:val="20"/>
          <w:szCs w:val="20"/>
        </w:rPr>
        <w:t>Pogodbena cena in plačila</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widowControl w:val="0"/>
        <w:numPr>
          <w:ilvl w:val="0"/>
          <w:numId w:val="2"/>
        </w:numPr>
        <w:tabs>
          <w:tab w:val="left" w:pos="360"/>
        </w:tabs>
        <w:jc w:val="center"/>
        <w:rPr>
          <w:rFonts w:ascii="Arial" w:hAnsi="Arial" w:cs="Arial"/>
          <w:b/>
          <w:bCs/>
          <w:sz w:val="20"/>
          <w:szCs w:val="20"/>
        </w:rPr>
      </w:pPr>
      <w:r>
        <w:rPr>
          <w:rFonts w:ascii="Arial" w:hAnsi="Arial" w:cs="Arial"/>
          <w:b/>
          <w:bCs/>
          <w:sz w:val="20"/>
          <w:szCs w:val="20"/>
        </w:rPr>
        <w:t>člen</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 xml:space="preserve">Ocenjena orientacijska pogodbena vrednost pogodbenih del iz ponudbenega predračuna po dani ponudbi znaša na dan podpisa pogodbe celoten čas trajanja pogodbe – 24 mesecev brez DDV </w:t>
      </w:r>
      <w:r>
        <w:rPr>
          <w:rFonts w:ascii="Arial" w:hAnsi="Arial" w:cs="Arial"/>
          <w:b w:val="0"/>
          <w:bCs/>
          <w:color w:val="000000"/>
          <w:sz w:val="20"/>
          <w:szCs w:val="20"/>
        </w:rPr>
        <w:t>……… EUR, z 22% DDV (oziroma z vsakokratno veljavno zakonodajo, ki ureja davek na dodano vrednost) ………… EUR.</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Cene za posamezne postavke hrambe znašajo brez DDV na dan:</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Hramba osebnega  vozila</w:t>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t>EUR</w:t>
      </w: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Hramba motornega kolesa</w:t>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t>EUR</w:t>
      </w: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 xml:space="preserve">Hramba terenskega  </w:t>
      </w:r>
      <w:r>
        <w:rPr>
          <w:rFonts w:ascii="Arial" w:hAnsi="Arial" w:cs="Arial"/>
          <w:b w:val="0"/>
          <w:bCs/>
          <w:color w:val="000000"/>
          <w:sz w:val="20"/>
          <w:szCs w:val="20"/>
        </w:rPr>
        <w:t>vozila / enoprostornega vozila</w:t>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t>EUR</w:t>
      </w: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Hramba lahkega priklopnega vozila / štirikolesnika</w:t>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t>EUR</w:t>
      </w: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 xml:space="preserve">Hramba bivalnega vozila / kombiniranega vozila </w:t>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t>EUR</w:t>
      </w: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Hramba tovornega vozila / delovnega stroja / avtobusa</w:t>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t>EUR</w:t>
      </w: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 xml:space="preserve">Hramba kmetijskega stroja  </w:t>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t>EUR</w:t>
      </w: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Hramba</w:t>
      </w:r>
      <w:r>
        <w:rPr>
          <w:rFonts w:ascii="Arial" w:hAnsi="Arial" w:cs="Arial"/>
          <w:b w:val="0"/>
          <w:bCs/>
          <w:color w:val="000000"/>
          <w:sz w:val="20"/>
          <w:szCs w:val="20"/>
        </w:rPr>
        <w:t xml:space="preserve"> delov vozil ali predmetov za m2</w:t>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t>EUR</w:t>
      </w: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Prodaja vozila na javni dražbi</w:t>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t>EUR</w:t>
      </w: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Ogled vozila ob E-dražbi</w:t>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t>EUR</w:t>
      </w: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Intervencijski prevzem vozila izven delovnega časa</w:t>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r>
      <w:r>
        <w:rPr>
          <w:rFonts w:ascii="Arial" w:hAnsi="Arial" w:cs="Arial"/>
          <w:b w:val="0"/>
          <w:bCs/>
          <w:color w:val="000000"/>
          <w:sz w:val="20"/>
          <w:szCs w:val="20"/>
        </w:rPr>
        <w:tab/>
        <w:t>EUR</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pStyle w:val="BodyText3"/>
        <w:spacing w:line="276" w:lineRule="auto"/>
        <w:jc w:val="both"/>
        <w:rPr>
          <w:rFonts w:ascii="Arial" w:hAnsi="Arial" w:cs="Arial"/>
          <w:b w:val="0"/>
          <w:bCs/>
          <w:color w:val="000000"/>
          <w:sz w:val="20"/>
          <w:szCs w:val="20"/>
        </w:rPr>
      </w:pPr>
      <w:r>
        <w:rPr>
          <w:rFonts w:ascii="Arial" w:hAnsi="Arial" w:cs="Arial"/>
          <w:b w:val="0"/>
          <w:bCs/>
          <w:color w:val="000000"/>
          <w:sz w:val="20"/>
          <w:szCs w:val="20"/>
        </w:rPr>
        <w:t>Za hrambo ostalih tipov cestnih vozil , ki niso navedeni na ponudbenem predračun</w:t>
      </w:r>
      <w:r>
        <w:rPr>
          <w:rFonts w:ascii="Arial" w:hAnsi="Arial" w:cs="Arial"/>
          <w:b w:val="0"/>
          <w:bCs/>
          <w:color w:val="000000"/>
          <w:sz w:val="20"/>
          <w:szCs w:val="20"/>
        </w:rPr>
        <w:t>u, se cena določi glede na primerljivo velikost vozila iz predračuna, vendar je izvajalec dolžan o tem predhodno  obvestiti vse naročnike, podpisnike pogodbe. Cena ne sme presegati tarife iz drugega odstavka 4. člena Uredbe o postopku upravljanja z zasežen</w:t>
      </w:r>
      <w:r>
        <w:rPr>
          <w:rFonts w:ascii="Arial" w:hAnsi="Arial" w:cs="Arial"/>
          <w:b w:val="0"/>
          <w:bCs/>
          <w:color w:val="000000"/>
          <w:sz w:val="20"/>
          <w:szCs w:val="20"/>
        </w:rPr>
        <w:t>imi predmeti</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spacing w:line="276" w:lineRule="auto"/>
        <w:jc w:val="both"/>
        <w:rPr>
          <w:rFonts w:ascii="Arial" w:hAnsi="Arial" w:cs="Arial"/>
          <w:sz w:val="20"/>
          <w:szCs w:val="20"/>
        </w:rPr>
      </w:pPr>
      <w:r>
        <w:rPr>
          <w:rFonts w:ascii="Arial" w:hAnsi="Arial" w:cs="Arial"/>
          <w:sz w:val="20"/>
          <w:szCs w:val="20"/>
        </w:rPr>
        <w:t>Cene morajo vključevati vse elemente – stroške in popuste za opravljene storitve navedene v tehnični dokumentaciji.</w:t>
      </w:r>
    </w:p>
    <w:p w:rsidR="00442B13" w:rsidRDefault="00442B13">
      <w:pPr>
        <w:spacing w:line="276" w:lineRule="auto"/>
        <w:jc w:val="both"/>
        <w:rPr>
          <w:rFonts w:ascii="Arial" w:hAnsi="Arial" w:cs="Arial"/>
          <w:sz w:val="20"/>
          <w:szCs w:val="20"/>
        </w:rPr>
      </w:pPr>
    </w:p>
    <w:p w:rsidR="00442B13" w:rsidRDefault="00C34D65">
      <w:pPr>
        <w:spacing w:line="276" w:lineRule="auto"/>
        <w:jc w:val="both"/>
        <w:rPr>
          <w:rFonts w:ascii="Arial" w:hAnsi="Arial" w:cs="Arial"/>
          <w:sz w:val="20"/>
          <w:szCs w:val="20"/>
        </w:rPr>
      </w:pPr>
      <w:r>
        <w:rPr>
          <w:rFonts w:ascii="Arial" w:hAnsi="Arial" w:cs="Arial"/>
          <w:sz w:val="20"/>
          <w:szCs w:val="20"/>
        </w:rPr>
        <w:t>Naročnik naknadno ne bo priznaval nikakršnih stroškov, ki niso vključeni v ponudbene cene.</w:t>
      </w:r>
    </w:p>
    <w:p w:rsidR="00442B13" w:rsidRDefault="00442B13">
      <w:pPr>
        <w:spacing w:line="276" w:lineRule="auto"/>
        <w:jc w:val="both"/>
        <w:rPr>
          <w:rFonts w:ascii="Arial" w:hAnsi="Arial" w:cs="Arial"/>
          <w:sz w:val="20"/>
          <w:szCs w:val="20"/>
        </w:rPr>
      </w:pPr>
    </w:p>
    <w:p w:rsidR="00442B13" w:rsidRDefault="00C34D65">
      <w:pPr>
        <w:pStyle w:val="BodyText3"/>
        <w:spacing w:line="276" w:lineRule="auto"/>
        <w:jc w:val="both"/>
        <w:rPr>
          <w:rFonts w:ascii="Arial" w:hAnsi="Arial" w:cs="Arial"/>
          <w:b w:val="0"/>
          <w:bCs/>
          <w:color w:val="000000"/>
          <w:sz w:val="20"/>
          <w:szCs w:val="20"/>
        </w:rPr>
      </w:pPr>
      <w:r>
        <w:rPr>
          <w:rFonts w:ascii="Arial" w:hAnsi="Arial" w:cs="Arial"/>
          <w:b w:val="0"/>
          <w:bCs/>
          <w:color w:val="000000"/>
          <w:sz w:val="20"/>
          <w:szCs w:val="20"/>
        </w:rPr>
        <w:t xml:space="preserve">Naročnik si pridržuje pravico do </w:t>
      </w:r>
      <w:r>
        <w:rPr>
          <w:rFonts w:ascii="Arial" w:hAnsi="Arial" w:cs="Arial"/>
          <w:b w:val="0"/>
          <w:bCs/>
          <w:color w:val="000000"/>
          <w:sz w:val="20"/>
          <w:szCs w:val="20"/>
        </w:rPr>
        <w:t>spremembe obsega storitev glede na dejanske spremembe potreb v času trajanja pogodbe ter ni zavezan naročiti celotnega obsega storitev.</w:t>
      </w:r>
    </w:p>
    <w:p w:rsidR="00442B13" w:rsidRDefault="00442B13">
      <w:pPr>
        <w:spacing w:line="276" w:lineRule="auto"/>
        <w:jc w:val="both"/>
        <w:rPr>
          <w:rFonts w:ascii="Arial" w:hAnsi="Arial" w:cs="Arial"/>
          <w:sz w:val="20"/>
          <w:szCs w:val="20"/>
        </w:rPr>
      </w:pPr>
    </w:p>
    <w:p w:rsidR="00442B13" w:rsidRDefault="00C34D65">
      <w:pPr>
        <w:pStyle w:val="Telobesedila31"/>
        <w:spacing w:line="300" w:lineRule="auto"/>
        <w:rPr>
          <w:rFonts w:ascii="Arial" w:hAnsi="Arial" w:cs="Arial"/>
          <w:sz w:val="20"/>
        </w:rPr>
      </w:pPr>
      <w:r>
        <w:rPr>
          <w:rFonts w:ascii="Arial" w:hAnsi="Arial" w:cs="Arial"/>
          <w:sz w:val="20"/>
        </w:rPr>
        <w:t>Vrednosti so fiksne za obdobje 12 (dvanajstih) mesecev od dneva podpisa pogodbe, pri čemer se lahko po preteku enega le</w:t>
      </w:r>
      <w:r>
        <w:rPr>
          <w:rFonts w:ascii="Arial" w:hAnsi="Arial" w:cs="Arial"/>
          <w:sz w:val="20"/>
        </w:rPr>
        <w:t xml:space="preserve">ta od sklenitve pogodbe zaprosi, da se cene spremenijo v višini spremembe indeksa </w:t>
      </w:r>
      <w:r>
        <w:rPr>
          <w:rFonts w:ascii="Arial" w:hAnsi="Arial" w:cs="Arial"/>
          <w:sz w:val="20"/>
        </w:rPr>
        <w:lastRenderedPageBreak/>
        <w:t>cen življenjskih potrebščin, ki ga uradno objavlja Statistični urad RS in pod pogoji določenimi v 6. členu Pravilnika o načinih valorizacije denarnih obveznosti, ki jih v več</w:t>
      </w:r>
      <w:r>
        <w:rPr>
          <w:rFonts w:ascii="Arial" w:hAnsi="Arial" w:cs="Arial"/>
          <w:sz w:val="20"/>
        </w:rPr>
        <w:t xml:space="preserve">letnih pogodbah dogovarjajo pravne osebe javnega sektorja (Ur. l. RS, št. 1/2004). </w:t>
      </w:r>
    </w:p>
    <w:p w:rsidR="00442B13" w:rsidRDefault="00442B13">
      <w:pPr>
        <w:spacing w:line="276" w:lineRule="auto"/>
        <w:jc w:val="both"/>
        <w:rPr>
          <w:rFonts w:ascii="Arial" w:hAnsi="Arial" w:cs="Arial"/>
          <w:bCs/>
          <w:color w:val="000000"/>
          <w:sz w:val="20"/>
          <w:szCs w:val="20"/>
        </w:rPr>
      </w:pPr>
    </w:p>
    <w:p w:rsidR="00442B13" w:rsidRDefault="00C34D65">
      <w:pPr>
        <w:pStyle w:val="BodyText3"/>
        <w:numPr>
          <w:ilvl w:val="0"/>
          <w:numId w:val="11"/>
        </w:numPr>
        <w:tabs>
          <w:tab w:val="left" w:pos="720"/>
        </w:tabs>
        <w:spacing w:line="300" w:lineRule="auto"/>
        <w:jc w:val="both"/>
        <w:rPr>
          <w:rFonts w:ascii="Arial" w:hAnsi="Arial" w:cs="Arial"/>
          <w:color w:val="000000"/>
          <w:sz w:val="20"/>
          <w:szCs w:val="20"/>
        </w:rPr>
      </w:pPr>
      <w:r>
        <w:rPr>
          <w:rFonts w:ascii="Arial" w:hAnsi="Arial" w:cs="Arial"/>
          <w:color w:val="000000"/>
          <w:sz w:val="20"/>
          <w:szCs w:val="20"/>
        </w:rPr>
        <w:t>Obračun storitev</w:t>
      </w:r>
    </w:p>
    <w:p w:rsidR="00442B13" w:rsidRDefault="00442B13">
      <w:pPr>
        <w:pStyle w:val="BodyText3"/>
        <w:numPr>
          <w:ilvl w:val="0"/>
          <w:numId w:val="11"/>
        </w:numPr>
        <w:tabs>
          <w:tab w:val="left" w:pos="720"/>
        </w:tabs>
        <w:spacing w:line="300" w:lineRule="auto"/>
        <w:jc w:val="both"/>
        <w:rPr>
          <w:rFonts w:ascii="Arial" w:hAnsi="Arial" w:cs="Arial"/>
          <w:color w:val="000000"/>
          <w:sz w:val="20"/>
          <w:szCs w:val="20"/>
        </w:rPr>
      </w:pPr>
    </w:p>
    <w:p w:rsidR="00442B13" w:rsidRDefault="00C34D65">
      <w:pPr>
        <w:widowControl w:val="0"/>
        <w:numPr>
          <w:ilvl w:val="0"/>
          <w:numId w:val="2"/>
        </w:numPr>
        <w:tabs>
          <w:tab w:val="left" w:pos="360"/>
        </w:tabs>
        <w:jc w:val="center"/>
        <w:rPr>
          <w:rFonts w:ascii="Arial" w:hAnsi="Arial" w:cs="Arial"/>
          <w:b/>
          <w:bCs/>
          <w:sz w:val="20"/>
          <w:szCs w:val="20"/>
        </w:rPr>
      </w:pPr>
      <w:r>
        <w:rPr>
          <w:rFonts w:ascii="Arial" w:hAnsi="Arial" w:cs="Arial"/>
          <w:b/>
          <w:bCs/>
          <w:sz w:val="20"/>
          <w:szCs w:val="20"/>
        </w:rPr>
        <w:t>člen</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spacing w:line="276" w:lineRule="auto"/>
        <w:jc w:val="both"/>
        <w:rPr>
          <w:rFonts w:ascii="Arial" w:hAnsi="Arial" w:cs="Arial"/>
          <w:bCs/>
          <w:sz w:val="20"/>
          <w:szCs w:val="20"/>
        </w:rPr>
      </w:pPr>
      <w:r>
        <w:rPr>
          <w:rFonts w:ascii="Arial" w:hAnsi="Arial" w:cs="Arial"/>
          <w:bCs/>
          <w:sz w:val="20"/>
          <w:szCs w:val="20"/>
        </w:rPr>
        <w:t xml:space="preserve">Izvajalec bo naročniku za opravljene storitve izstavil račun, in sicer do 10. dne v tekočem mesecu za storitve, opravljene v preteklem mesecu. </w:t>
      </w:r>
      <w:r>
        <w:rPr>
          <w:rFonts w:ascii="Arial" w:hAnsi="Arial" w:cs="Arial"/>
          <w:bCs/>
          <w:sz w:val="20"/>
          <w:szCs w:val="20"/>
        </w:rPr>
        <w:t>Skupni račun bo izvajalec izstavil vsakemu naročniku posamično, skupaj s seznamom vozil, iz katerega izhaja: št. zadeve, vrsta karoserije, znamka vozila, tip vozila, voznik vozila, lastnik vozila, registrska številka, predlagatelj postopka, datum začetka o</w:t>
      </w:r>
      <w:r>
        <w:rPr>
          <w:rFonts w:ascii="Arial" w:hAnsi="Arial" w:cs="Arial"/>
          <w:bCs/>
          <w:sz w:val="20"/>
          <w:szCs w:val="20"/>
        </w:rPr>
        <w:t>bračuna, zaključek obračuna, število dni, posamična vrednost brez DDV in z DDV, oziroma bo izstavljal posamične račune, vse po dogovoru s posamičnim naročnikom.</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Na vsakem računu mora biti obvezno navedena številka te pogodbe.</w:t>
      </w:r>
    </w:p>
    <w:p w:rsidR="00442B13" w:rsidRDefault="00442B13">
      <w:pPr>
        <w:spacing w:line="300" w:lineRule="auto"/>
        <w:jc w:val="both"/>
        <w:rPr>
          <w:rFonts w:ascii="Arial" w:hAnsi="Arial" w:cs="Arial"/>
          <w:b/>
          <w:bCs/>
          <w:color w:val="000000"/>
          <w:sz w:val="20"/>
          <w:szCs w:val="20"/>
        </w:rPr>
      </w:pP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Rok plačila je 30. dan od pr</w:t>
      </w:r>
      <w:r>
        <w:rPr>
          <w:rFonts w:ascii="Arial" w:hAnsi="Arial" w:cs="Arial"/>
          <w:b w:val="0"/>
          <w:bCs/>
          <w:color w:val="000000"/>
          <w:sz w:val="20"/>
          <w:szCs w:val="20"/>
        </w:rPr>
        <w:t>ejema posameznega pravilno izstavljenega računa s specifikacijo hrambe vozil po posameznih lokacijah. Če zadnji dan roka sovpada z dnem, ko je po zakonu dela prost dan oziroma v plačilnem sistemu TARGET ni opredeljen kot plačilni dan, se za zadnji dan roka</w:t>
      </w:r>
      <w:r>
        <w:rPr>
          <w:rFonts w:ascii="Arial" w:hAnsi="Arial" w:cs="Arial"/>
          <w:b w:val="0"/>
          <w:bCs/>
          <w:color w:val="000000"/>
          <w:sz w:val="20"/>
          <w:szCs w:val="20"/>
        </w:rPr>
        <w:t xml:space="preserve"> šteje naslednji delavnik oziroma naslednji plačilni dan v sistemu TARGET. </w:t>
      </w:r>
    </w:p>
    <w:p w:rsidR="00442B13" w:rsidRDefault="00442B13">
      <w:pPr>
        <w:spacing w:line="300" w:lineRule="auto"/>
        <w:jc w:val="both"/>
        <w:rPr>
          <w:rFonts w:ascii="Arial" w:hAnsi="Arial" w:cs="Arial"/>
          <w:b/>
          <w:bCs/>
          <w:color w:val="000000"/>
          <w:sz w:val="20"/>
          <w:szCs w:val="20"/>
        </w:rPr>
      </w:pPr>
    </w:p>
    <w:p w:rsidR="00442B13" w:rsidRDefault="00C34D65">
      <w:pPr>
        <w:spacing w:line="300" w:lineRule="auto"/>
        <w:jc w:val="both"/>
        <w:rPr>
          <w:rFonts w:ascii="Arial" w:hAnsi="Arial" w:cs="Arial"/>
          <w:bCs/>
          <w:sz w:val="20"/>
          <w:szCs w:val="20"/>
        </w:rPr>
      </w:pPr>
      <w:r>
        <w:rPr>
          <w:rFonts w:ascii="Arial" w:hAnsi="Arial" w:cs="Arial"/>
          <w:bCs/>
          <w:sz w:val="20"/>
          <w:szCs w:val="20"/>
        </w:rPr>
        <w:t xml:space="preserve">V primeru plačilne zamude naročnika, izvajalcu pripadajo zakonske zamudne obresti. </w:t>
      </w:r>
    </w:p>
    <w:p w:rsidR="00442B13" w:rsidRDefault="00442B13">
      <w:pPr>
        <w:spacing w:line="300" w:lineRule="auto"/>
        <w:jc w:val="both"/>
        <w:rPr>
          <w:rFonts w:ascii="Arial" w:hAnsi="Arial" w:cs="Arial"/>
          <w:bCs/>
          <w:sz w:val="20"/>
          <w:szCs w:val="20"/>
        </w:rPr>
      </w:pPr>
    </w:p>
    <w:p w:rsidR="00442B13" w:rsidRDefault="00442B13">
      <w:pPr>
        <w:pStyle w:val="BodyText3"/>
        <w:spacing w:line="300" w:lineRule="auto"/>
        <w:ind w:left="720"/>
        <w:jc w:val="both"/>
        <w:rPr>
          <w:rFonts w:ascii="Arial" w:hAnsi="Arial" w:cs="Arial"/>
          <w:bCs/>
          <w:color w:val="000000"/>
          <w:sz w:val="20"/>
          <w:szCs w:val="20"/>
        </w:rPr>
      </w:pPr>
    </w:p>
    <w:p w:rsidR="00442B13" w:rsidRDefault="00C34D65">
      <w:pPr>
        <w:pStyle w:val="BodyText3"/>
        <w:numPr>
          <w:ilvl w:val="0"/>
          <w:numId w:val="12"/>
        </w:numPr>
        <w:tabs>
          <w:tab w:val="left" w:pos="720"/>
        </w:tabs>
        <w:spacing w:line="300" w:lineRule="auto"/>
        <w:jc w:val="both"/>
        <w:rPr>
          <w:rFonts w:ascii="Arial" w:hAnsi="Arial" w:cs="Arial"/>
          <w:bCs/>
          <w:color w:val="000000"/>
          <w:sz w:val="20"/>
          <w:szCs w:val="20"/>
        </w:rPr>
      </w:pPr>
      <w:r>
        <w:rPr>
          <w:rFonts w:ascii="Arial" w:hAnsi="Arial" w:cs="Arial"/>
          <w:bCs/>
          <w:color w:val="000000"/>
          <w:sz w:val="20"/>
          <w:szCs w:val="20"/>
        </w:rPr>
        <w:t>Protikorupcijska klavzula ter delovne, socialne in okoljske zahteve</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widowControl w:val="0"/>
        <w:numPr>
          <w:ilvl w:val="0"/>
          <w:numId w:val="2"/>
        </w:numPr>
        <w:tabs>
          <w:tab w:val="left" w:pos="360"/>
        </w:tabs>
        <w:jc w:val="center"/>
        <w:rPr>
          <w:rFonts w:ascii="Arial" w:hAnsi="Arial" w:cs="Arial"/>
          <w:b/>
          <w:bCs/>
          <w:color w:val="000000"/>
          <w:sz w:val="20"/>
          <w:szCs w:val="20"/>
        </w:rPr>
      </w:pPr>
      <w:r>
        <w:rPr>
          <w:rFonts w:ascii="Arial" w:hAnsi="Arial" w:cs="Arial"/>
          <w:b/>
          <w:bCs/>
          <w:color w:val="000000"/>
          <w:sz w:val="20"/>
          <w:szCs w:val="20"/>
        </w:rPr>
        <w:t>člen</w:t>
      </w:r>
    </w:p>
    <w:p w:rsidR="00442B13" w:rsidRDefault="00442B13">
      <w:pPr>
        <w:pStyle w:val="BodyText3"/>
        <w:spacing w:line="300" w:lineRule="auto"/>
        <w:jc w:val="both"/>
        <w:rPr>
          <w:rFonts w:ascii="Arial" w:hAnsi="Arial" w:cs="Arial"/>
          <w:b w:val="0"/>
          <w:bCs/>
          <w:color w:val="000000"/>
          <w:sz w:val="20"/>
          <w:szCs w:val="20"/>
        </w:rPr>
      </w:pPr>
    </w:p>
    <w:p w:rsidR="00442B13" w:rsidRDefault="00442B13">
      <w:pPr>
        <w:pStyle w:val="BodyText3"/>
        <w:spacing w:line="300" w:lineRule="auto"/>
        <w:jc w:val="both"/>
        <w:rPr>
          <w:rFonts w:ascii="Arial" w:hAnsi="Arial" w:cs="Arial"/>
          <w:b w:val="0"/>
          <w:bCs/>
          <w:color w:val="000000"/>
          <w:sz w:val="20"/>
          <w:szCs w:val="20"/>
        </w:rPr>
      </w:pP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Če se ugotovi, da</w:t>
      </w:r>
      <w:r>
        <w:rPr>
          <w:rFonts w:ascii="Arial" w:hAnsi="Arial" w:cs="Arial"/>
          <w:b w:val="0"/>
          <w:bCs/>
          <w:color w:val="000000"/>
          <w:sz w:val="20"/>
          <w:szCs w:val="20"/>
        </w:rPr>
        <w:t xml:space="preserve"> je oziroma še bo v zvezi s to pogodbo kdo v imenu ali na račun izvajalca/dobavitelja predstavniku naročnika obljubil, ponudil ali dal kakšno nedovoljeno korist za:</w:t>
      </w:r>
    </w:p>
    <w:p w:rsidR="00442B13" w:rsidRDefault="00C34D65">
      <w:pPr>
        <w:pStyle w:val="BodyText3"/>
        <w:numPr>
          <w:ilvl w:val="0"/>
          <w:numId w:val="7"/>
        </w:numPr>
        <w:tabs>
          <w:tab w:val="left" w:pos="360"/>
        </w:tabs>
        <w:spacing w:line="300" w:lineRule="auto"/>
        <w:jc w:val="both"/>
        <w:rPr>
          <w:rFonts w:ascii="Arial" w:hAnsi="Arial" w:cs="Arial"/>
          <w:b w:val="0"/>
          <w:bCs/>
          <w:color w:val="000000"/>
          <w:sz w:val="20"/>
          <w:szCs w:val="20"/>
        </w:rPr>
      </w:pPr>
      <w:r>
        <w:rPr>
          <w:rFonts w:ascii="Arial" w:hAnsi="Arial" w:cs="Arial"/>
          <w:b w:val="0"/>
          <w:bCs/>
          <w:color w:val="000000"/>
          <w:sz w:val="20"/>
          <w:szCs w:val="20"/>
        </w:rPr>
        <w:t>pridobitev posla ali</w:t>
      </w:r>
    </w:p>
    <w:p w:rsidR="00442B13" w:rsidRDefault="00C34D65">
      <w:pPr>
        <w:pStyle w:val="BodyText3"/>
        <w:numPr>
          <w:ilvl w:val="0"/>
          <w:numId w:val="7"/>
        </w:numPr>
        <w:tabs>
          <w:tab w:val="left" w:pos="360"/>
        </w:tabs>
        <w:spacing w:line="300" w:lineRule="auto"/>
        <w:jc w:val="both"/>
        <w:rPr>
          <w:rFonts w:ascii="Arial" w:hAnsi="Arial" w:cs="Arial"/>
          <w:b w:val="0"/>
          <w:bCs/>
          <w:color w:val="000000"/>
          <w:sz w:val="20"/>
          <w:szCs w:val="20"/>
        </w:rPr>
      </w:pPr>
      <w:r>
        <w:rPr>
          <w:rFonts w:ascii="Arial" w:hAnsi="Arial" w:cs="Arial"/>
          <w:b w:val="0"/>
          <w:bCs/>
          <w:color w:val="000000"/>
          <w:sz w:val="20"/>
          <w:szCs w:val="20"/>
        </w:rPr>
        <w:t>za sklenitev posla pod ugodnejšimi pogoji ali</w:t>
      </w:r>
    </w:p>
    <w:p w:rsidR="00442B13" w:rsidRDefault="00C34D65">
      <w:pPr>
        <w:pStyle w:val="BodyText3"/>
        <w:numPr>
          <w:ilvl w:val="0"/>
          <w:numId w:val="8"/>
        </w:numPr>
        <w:tabs>
          <w:tab w:val="left" w:pos="360"/>
        </w:tabs>
        <w:spacing w:line="300" w:lineRule="auto"/>
        <w:jc w:val="both"/>
        <w:rPr>
          <w:rFonts w:ascii="Arial" w:hAnsi="Arial" w:cs="Arial"/>
          <w:b w:val="0"/>
          <w:bCs/>
          <w:color w:val="000000"/>
          <w:sz w:val="20"/>
          <w:szCs w:val="20"/>
        </w:rPr>
      </w:pPr>
      <w:r>
        <w:rPr>
          <w:rFonts w:ascii="Arial" w:hAnsi="Arial" w:cs="Arial"/>
          <w:b w:val="0"/>
          <w:bCs/>
          <w:color w:val="000000"/>
          <w:sz w:val="20"/>
          <w:szCs w:val="20"/>
        </w:rPr>
        <w:t>za opustitev dolžnega na</w:t>
      </w:r>
      <w:r>
        <w:rPr>
          <w:rFonts w:ascii="Arial" w:hAnsi="Arial" w:cs="Arial"/>
          <w:b w:val="0"/>
          <w:bCs/>
          <w:color w:val="000000"/>
          <w:sz w:val="20"/>
          <w:szCs w:val="20"/>
        </w:rPr>
        <w:t>dzora nad izvajanjem pogodbenih obveznosti ali</w:t>
      </w:r>
    </w:p>
    <w:p w:rsidR="00442B13" w:rsidRDefault="00C34D65">
      <w:pPr>
        <w:widowControl w:val="0"/>
        <w:numPr>
          <w:ilvl w:val="0"/>
          <w:numId w:val="9"/>
        </w:numPr>
        <w:tabs>
          <w:tab w:val="left" w:pos="360"/>
        </w:tabs>
        <w:spacing w:line="300" w:lineRule="auto"/>
        <w:jc w:val="both"/>
        <w:rPr>
          <w:rFonts w:ascii="Arial" w:hAnsi="Arial" w:cs="Arial"/>
          <w:sz w:val="20"/>
          <w:szCs w:val="20"/>
        </w:rPr>
      </w:pPr>
      <w:r>
        <w:rPr>
          <w:rFonts w:ascii="Arial" w:hAnsi="Arial" w:cs="Arial"/>
          <w:sz w:val="20"/>
          <w:szCs w:val="20"/>
        </w:rPr>
        <w:t>za drugo ravnanje ali opustitev, s katerim je naročniku povzročena škoda ali je omogočena pridobitev nedovoljene koristi predstavniku naročnika, posredniku naročnika, izvajalcu/dobavitelju ali njegovemu predst</w:t>
      </w:r>
      <w:r>
        <w:rPr>
          <w:rFonts w:ascii="Arial" w:hAnsi="Arial" w:cs="Arial"/>
          <w:sz w:val="20"/>
          <w:szCs w:val="20"/>
        </w:rPr>
        <w:t xml:space="preserve">avniku, zastopniku, posredniku, </w:t>
      </w: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je ta pogodba nična.</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Pogodba prav tako preneha veljati, če je naročnik seznanjen, da je pristojni državni organ ali sodišče s pravnomočno odločitvijo ugotovilo kršitev delovne, okoljske ali socialne zakonodaje s strani izv</w:t>
      </w:r>
      <w:r>
        <w:rPr>
          <w:rFonts w:ascii="Arial" w:hAnsi="Arial" w:cs="Arial"/>
          <w:b w:val="0"/>
          <w:bCs/>
          <w:color w:val="000000"/>
          <w:sz w:val="20"/>
          <w:szCs w:val="20"/>
        </w:rPr>
        <w:t>ajalca pogodbe o izvedbi javnega naročila ali njegovega podizvajalca (tretja alineja četrtega odstavka 67. člena ZJN-3).</w:t>
      </w:r>
    </w:p>
    <w:p w:rsidR="00442B13" w:rsidRDefault="00442B13">
      <w:pPr>
        <w:pStyle w:val="BodyText3"/>
        <w:spacing w:line="300" w:lineRule="auto"/>
        <w:jc w:val="both"/>
        <w:rPr>
          <w:rFonts w:ascii="Arial" w:hAnsi="Arial" w:cs="Arial"/>
          <w:color w:val="000000"/>
          <w:sz w:val="20"/>
          <w:szCs w:val="20"/>
        </w:rPr>
      </w:pPr>
    </w:p>
    <w:p w:rsidR="00442B13" w:rsidRDefault="00442B13">
      <w:pPr>
        <w:pStyle w:val="BodyText3"/>
        <w:spacing w:line="300" w:lineRule="auto"/>
        <w:jc w:val="both"/>
        <w:rPr>
          <w:rFonts w:ascii="Arial" w:hAnsi="Arial" w:cs="Arial"/>
          <w:color w:val="000000"/>
          <w:sz w:val="20"/>
          <w:szCs w:val="20"/>
        </w:rPr>
      </w:pPr>
    </w:p>
    <w:p w:rsidR="00442B13" w:rsidRDefault="00442B13">
      <w:pPr>
        <w:pStyle w:val="BodyText3"/>
        <w:spacing w:line="300" w:lineRule="auto"/>
        <w:jc w:val="both"/>
        <w:rPr>
          <w:rFonts w:ascii="Arial" w:hAnsi="Arial" w:cs="Arial"/>
          <w:color w:val="000000"/>
          <w:sz w:val="20"/>
          <w:szCs w:val="20"/>
        </w:rPr>
      </w:pPr>
    </w:p>
    <w:p w:rsidR="00442B13" w:rsidRDefault="00442B13">
      <w:pPr>
        <w:pStyle w:val="BodyText3"/>
        <w:spacing w:line="300" w:lineRule="auto"/>
        <w:jc w:val="both"/>
        <w:rPr>
          <w:rFonts w:ascii="Arial" w:hAnsi="Arial" w:cs="Arial"/>
          <w:color w:val="000000"/>
          <w:sz w:val="20"/>
          <w:szCs w:val="20"/>
        </w:rPr>
      </w:pPr>
    </w:p>
    <w:p w:rsidR="00442B13" w:rsidRDefault="00442B13">
      <w:pPr>
        <w:pStyle w:val="BodyText3"/>
        <w:spacing w:line="300" w:lineRule="auto"/>
        <w:jc w:val="both"/>
        <w:rPr>
          <w:rFonts w:ascii="Arial" w:hAnsi="Arial" w:cs="Arial"/>
          <w:color w:val="000000"/>
          <w:sz w:val="20"/>
          <w:szCs w:val="20"/>
        </w:rPr>
      </w:pPr>
    </w:p>
    <w:p w:rsidR="00442B13" w:rsidRDefault="00C34D65">
      <w:pPr>
        <w:pStyle w:val="BodyText3"/>
        <w:spacing w:line="300" w:lineRule="auto"/>
        <w:jc w:val="both"/>
        <w:rPr>
          <w:rFonts w:ascii="Arial" w:hAnsi="Arial" w:cs="Arial"/>
          <w:color w:val="000000"/>
          <w:sz w:val="20"/>
          <w:szCs w:val="20"/>
        </w:rPr>
      </w:pPr>
      <w:r>
        <w:rPr>
          <w:rFonts w:ascii="Arial" w:hAnsi="Arial" w:cs="Arial"/>
          <w:color w:val="000000"/>
          <w:sz w:val="20"/>
          <w:szCs w:val="20"/>
        </w:rPr>
        <w:lastRenderedPageBreak/>
        <w:t>Končne določbe</w:t>
      </w:r>
    </w:p>
    <w:p w:rsidR="00442B13" w:rsidRDefault="00442B13">
      <w:pPr>
        <w:widowControl w:val="0"/>
        <w:tabs>
          <w:tab w:val="left" w:pos="360"/>
        </w:tabs>
        <w:jc w:val="both"/>
        <w:rPr>
          <w:rFonts w:ascii="Arial" w:hAnsi="Arial" w:cs="Arial"/>
          <w:b/>
          <w:bCs/>
          <w:color w:val="000000"/>
          <w:sz w:val="20"/>
          <w:szCs w:val="20"/>
        </w:rPr>
      </w:pPr>
    </w:p>
    <w:p w:rsidR="00442B13" w:rsidRDefault="00C34D65">
      <w:pPr>
        <w:widowControl w:val="0"/>
        <w:numPr>
          <w:ilvl w:val="0"/>
          <w:numId w:val="2"/>
        </w:numPr>
        <w:tabs>
          <w:tab w:val="left" w:pos="360"/>
        </w:tabs>
        <w:jc w:val="center"/>
        <w:rPr>
          <w:rFonts w:ascii="Arial" w:hAnsi="Arial" w:cs="Arial"/>
          <w:b/>
          <w:color w:val="000000"/>
          <w:sz w:val="20"/>
          <w:szCs w:val="20"/>
        </w:rPr>
      </w:pPr>
      <w:r>
        <w:rPr>
          <w:rFonts w:ascii="Arial" w:hAnsi="Arial" w:cs="Arial"/>
          <w:b/>
          <w:color w:val="000000"/>
          <w:sz w:val="20"/>
          <w:szCs w:val="20"/>
        </w:rPr>
        <w:t>člen</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pStyle w:val="NormalWeb"/>
        <w:spacing w:before="0" w:line="300" w:lineRule="auto"/>
        <w:rPr>
          <w:rFonts w:ascii="Arial" w:hAnsi="Arial" w:cs="Arial"/>
          <w:bCs/>
          <w:color w:val="000000"/>
          <w:sz w:val="20"/>
          <w:szCs w:val="20"/>
        </w:rPr>
      </w:pPr>
      <w:r>
        <w:rPr>
          <w:rFonts w:ascii="Arial" w:hAnsi="Arial" w:cs="Arial"/>
          <w:bCs/>
          <w:color w:val="000000"/>
          <w:sz w:val="20"/>
          <w:szCs w:val="20"/>
        </w:rPr>
        <w:t>Za urejanje medsebojnih razmerij v zvezi z izvajanjem te pogodbe so pooblaščeni:</w:t>
      </w:r>
    </w:p>
    <w:p w:rsidR="00442B13" w:rsidRDefault="00442B13">
      <w:pPr>
        <w:pStyle w:val="NormalWeb"/>
        <w:spacing w:before="0" w:line="300" w:lineRule="auto"/>
        <w:rPr>
          <w:rFonts w:ascii="Arial" w:hAnsi="Arial" w:cs="Arial"/>
          <w:bCs/>
          <w:color w:val="000000"/>
          <w:sz w:val="20"/>
          <w:szCs w:val="20"/>
        </w:rPr>
      </w:pPr>
    </w:p>
    <w:p w:rsidR="00442B13" w:rsidRDefault="00442B13">
      <w:pPr>
        <w:pStyle w:val="NormalWeb"/>
        <w:spacing w:before="0" w:line="300" w:lineRule="auto"/>
        <w:rPr>
          <w:rFonts w:ascii="Arial" w:hAnsi="Arial" w:cs="Arial"/>
          <w:b/>
          <w:bCs/>
          <w:color w:val="000000"/>
          <w:sz w:val="20"/>
          <w:szCs w:val="20"/>
        </w:rPr>
      </w:pPr>
    </w:p>
    <w:p w:rsidR="00442B13" w:rsidRDefault="00442B13">
      <w:pPr>
        <w:pStyle w:val="NormalWeb"/>
        <w:spacing w:before="0" w:line="300" w:lineRule="auto"/>
        <w:rPr>
          <w:rFonts w:ascii="Arial" w:hAnsi="Arial" w:cs="Arial"/>
          <w:b/>
          <w:bCs/>
          <w:color w:val="000000"/>
          <w:sz w:val="20"/>
          <w:szCs w:val="20"/>
        </w:rPr>
      </w:pPr>
    </w:p>
    <w:p w:rsidR="00442B13" w:rsidRDefault="00442B13">
      <w:pPr>
        <w:pStyle w:val="NormalWeb"/>
        <w:spacing w:before="0" w:line="300" w:lineRule="auto"/>
        <w:rPr>
          <w:rFonts w:ascii="Arial" w:hAnsi="Arial" w:cs="Arial"/>
          <w:b/>
          <w:bCs/>
          <w:color w:val="000000"/>
          <w:sz w:val="20"/>
          <w:szCs w:val="20"/>
        </w:rPr>
      </w:pPr>
    </w:p>
    <w:p w:rsidR="00442B13" w:rsidRDefault="00C34D65">
      <w:pPr>
        <w:pStyle w:val="NormalWeb"/>
        <w:spacing w:before="0" w:line="300" w:lineRule="auto"/>
        <w:rPr>
          <w:rFonts w:ascii="Arial" w:hAnsi="Arial" w:cs="Arial"/>
          <w:b/>
          <w:bCs/>
          <w:color w:val="000000"/>
          <w:sz w:val="20"/>
          <w:szCs w:val="20"/>
        </w:rPr>
      </w:pPr>
      <w:r>
        <w:rPr>
          <w:rFonts w:ascii="Arial" w:hAnsi="Arial" w:cs="Arial"/>
          <w:b/>
          <w:bCs/>
          <w:color w:val="000000"/>
          <w:sz w:val="20"/>
          <w:szCs w:val="20"/>
        </w:rPr>
        <w:t>Naročniki:</w:t>
      </w:r>
    </w:p>
    <w:p w:rsidR="00442B13" w:rsidRDefault="00442B13">
      <w:pPr>
        <w:pStyle w:val="NormalWeb"/>
        <w:spacing w:before="0" w:line="300" w:lineRule="auto"/>
        <w:rPr>
          <w:rFonts w:ascii="Arial" w:hAnsi="Arial" w:cs="Arial"/>
          <w:b/>
          <w:bCs/>
          <w:color w:val="000000"/>
          <w:sz w:val="20"/>
          <w:szCs w:val="20"/>
        </w:rPr>
      </w:pPr>
    </w:p>
    <w:p w:rsidR="00442B13" w:rsidRDefault="00C34D65">
      <w:pPr>
        <w:spacing w:line="300" w:lineRule="auto"/>
        <w:jc w:val="both"/>
      </w:pPr>
      <w:r>
        <w:rPr>
          <w:rFonts w:ascii="Arial" w:hAnsi="Arial" w:cs="Arial"/>
          <w:b/>
          <w:sz w:val="20"/>
          <w:szCs w:val="20"/>
        </w:rPr>
        <w:t xml:space="preserve">- OKROŽNO </w:t>
      </w:r>
      <w:r>
        <w:rPr>
          <w:rFonts w:ascii="Arial" w:hAnsi="Arial" w:cs="Arial"/>
          <w:b/>
          <w:sz w:val="20"/>
          <w:szCs w:val="20"/>
        </w:rPr>
        <w:t>SODIŠČE V MARIBORU</w:t>
      </w:r>
      <w:r>
        <w:rPr>
          <w:rFonts w:ascii="Arial" w:hAnsi="Arial" w:cs="Arial"/>
          <w:sz w:val="20"/>
          <w:szCs w:val="20"/>
        </w:rPr>
        <w:t xml:space="preserve">, </w:t>
      </w:r>
      <w:r>
        <w:rPr>
          <w:rFonts w:ascii="Arial" w:hAnsi="Arial" w:cs="Arial"/>
          <w:sz w:val="20"/>
          <w:szCs w:val="20"/>
        </w:rPr>
        <w:tab/>
        <w:t xml:space="preserve">g./ga.                        , tel:            , GSM:               , e-mail:                  </w:t>
      </w:r>
    </w:p>
    <w:p w:rsidR="00442B13" w:rsidRDefault="00442B13">
      <w:pPr>
        <w:spacing w:line="300" w:lineRule="auto"/>
        <w:jc w:val="both"/>
        <w:rPr>
          <w:rFonts w:ascii="Arial" w:hAnsi="Arial" w:cs="Arial"/>
          <w:sz w:val="20"/>
          <w:szCs w:val="20"/>
        </w:rPr>
      </w:pPr>
    </w:p>
    <w:p w:rsidR="00442B13" w:rsidRDefault="00C34D65">
      <w:pPr>
        <w:spacing w:line="300" w:lineRule="auto"/>
        <w:jc w:val="both"/>
      </w:pPr>
      <w:r>
        <w:rPr>
          <w:rFonts w:ascii="Arial" w:hAnsi="Arial" w:cs="Arial"/>
          <w:b/>
          <w:sz w:val="20"/>
          <w:szCs w:val="20"/>
        </w:rPr>
        <w:t>- OKROŽNO SODIŠČE NA PTUJU</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g./ga.                        , tel:            , GSM:               , e-mail:                  </w:t>
      </w:r>
    </w:p>
    <w:p w:rsidR="00442B13" w:rsidRDefault="00442B13">
      <w:pPr>
        <w:spacing w:line="300" w:lineRule="auto"/>
        <w:jc w:val="both"/>
        <w:rPr>
          <w:rFonts w:ascii="Arial" w:hAnsi="Arial" w:cs="Arial"/>
          <w:sz w:val="20"/>
          <w:szCs w:val="20"/>
        </w:rPr>
      </w:pPr>
    </w:p>
    <w:p w:rsidR="00442B13" w:rsidRDefault="00C34D65">
      <w:pPr>
        <w:spacing w:line="300" w:lineRule="auto"/>
        <w:jc w:val="both"/>
      </w:pPr>
      <w:r>
        <w:rPr>
          <w:rFonts w:ascii="Arial" w:hAnsi="Arial" w:cs="Arial"/>
          <w:b/>
          <w:sz w:val="20"/>
          <w:szCs w:val="20"/>
        </w:rPr>
        <w:t>- OKROŽNO</w:t>
      </w:r>
      <w:r>
        <w:rPr>
          <w:rFonts w:ascii="Arial" w:hAnsi="Arial" w:cs="Arial"/>
          <w:b/>
          <w:sz w:val="20"/>
          <w:szCs w:val="20"/>
        </w:rPr>
        <w:t xml:space="preserve"> DRŽAVNO TOŽILSTVO V MARIBORU</w:t>
      </w:r>
      <w:r>
        <w:rPr>
          <w:rFonts w:ascii="Arial" w:hAnsi="Arial" w:cs="Arial"/>
          <w:sz w:val="20"/>
          <w:szCs w:val="20"/>
        </w:rPr>
        <w:t xml:space="preserve">, g./ga. </w:t>
      </w:r>
      <w:r>
        <w:rPr>
          <w:rFonts w:ascii="Arial" w:hAnsi="Arial" w:cs="Arial"/>
          <w:sz w:val="20"/>
          <w:szCs w:val="20"/>
        </w:rPr>
        <w:tab/>
        <w:t xml:space="preserve">         , tel:            , GSM:               , e-mail:                  </w:t>
      </w:r>
    </w:p>
    <w:p w:rsidR="00442B13" w:rsidRDefault="00442B13">
      <w:pPr>
        <w:spacing w:line="300" w:lineRule="auto"/>
        <w:jc w:val="both"/>
        <w:rPr>
          <w:rFonts w:ascii="Arial" w:hAnsi="Arial" w:cs="Arial"/>
          <w:sz w:val="20"/>
          <w:szCs w:val="20"/>
        </w:rPr>
      </w:pPr>
    </w:p>
    <w:p w:rsidR="00442B13" w:rsidRDefault="00C34D65">
      <w:pPr>
        <w:spacing w:line="300" w:lineRule="auto"/>
        <w:jc w:val="both"/>
      </w:pPr>
      <w:r>
        <w:rPr>
          <w:rFonts w:ascii="Arial" w:hAnsi="Arial" w:cs="Arial"/>
          <w:b/>
          <w:sz w:val="20"/>
          <w:szCs w:val="20"/>
        </w:rPr>
        <w:t>- OKROŽNO DRŽAVNO TOŽILSTVO NA PTUJU</w:t>
      </w:r>
      <w:r>
        <w:rPr>
          <w:rFonts w:ascii="Arial" w:hAnsi="Arial" w:cs="Arial"/>
          <w:sz w:val="20"/>
          <w:szCs w:val="20"/>
        </w:rPr>
        <w:t xml:space="preserve">, g./ga. </w:t>
      </w:r>
      <w:r>
        <w:rPr>
          <w:rFonts w:ascii="Arial" w:hAnsi="Arial" w:cs="Arial"/>
          <w:sz w:val="20"/>
          <w:szCs w:val="20"/>
        </w:rPr>
        <w:tab/>
        <w:t xml:space="preserve">         , tel:            , GSM:               , e-mail:                  </w:t>
      </w:r>
    </w:p>
    <w:p w:rsidR="00442B13" w:rsidRDefault="00442B13">
      <w:pPr>
        <w:spacing w:line="300" w:lineRule="auto"/>
        <w:jc w:val="both"/>
        <w:rPr>
          <w:rFonts w:ascii="Arial" w:hAnsi="Arial" w:cs="Arial"/>
          <w:sz w:val="20"/>
          <w:szCs w:val="20"/>
        </w:rPr>
      </w:pPr>
    </w:p>
    <w:p w:rsidR="00442B13" w:rsidRDefault="00C34D65">
      <w:pPr>
        <w:spacing w:line="300" w:lineRule="auto"/>
        <w:jc w:val="both"/>
      </w:pPr>
      <w:r>
        <w:rPr>
          <w:rFonts w:ascii="Arial" w:hAnsi="Arial" w:cs="Arial"/>
          <w:sz w:val="20"/>
          <w:szCs w:val="20"/>
        </w:rPr>
        <w:t xml:space="preserve">- </w:t>
      </w:r>
      <w:r>
        <w:rPr>
          <w:rFonts w:ascii="Arial" w:hAnsi="Arial" w:cs="Arial"/>
          <w:b/>
          <w:sz w:val="20"/>
          <w:szCs w:val="20"/>
        </w:rPr>
        <w:t>POLICIJSKA UPRA</w:t>
      </w:r>
      <w:r>
        <w:rPr>
          <w:rFonts w:ascii="Arial" w:hAnsi="Arial" w:cs="Arial"/>
          <w:b/>
          <w:sz w:val="20"/>
          <w:szCs w:val="20"/>
        </w:rPr>
        <w:t>VA MARIBOR</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g./ga.                        , tel:            , GSM:               , e-mail:                  </w:t>
      </w:r>
    </w:p>
    <w:p w:rsidR="00442B13" w:rsidRDefault="00442B13">
      <w:pPr>
        <w:pStyle w:val="NormalWeb"/>
        <w:spacing w:before="0" w:line="300" w:lineRule="auto"/>
        <w:rPr>
          <w:rFonts w:ascii="Arial" w:hAnsi="Arial" w:cs="Arial"/>
          <w:bCs/>
          <w:color w:val="000000"/>
          <w:sz w:val="20"/>
          <w:szCs w:val="20"/>
        </w:rPr>
      </w:pPr>
    </w:p>
    <w:p w:rsidR="00442B13" w:rsidRDefault="00C34D65">
      <w:pPr>
        <w:pStyle w:val="NormalWeb"/>
        <w:spacing w:before="0" w:line="300" w:lineRule="auto"/>
        <w:rPr>
          <w:rFonts w:ascii="Arial" w:hAnsi="Arial" w:cs="Arial"/>
          <w:b/>
          <w:bCs/>
          <w:color w:val="000000"/>
          <w:sz w:val="20"/>
          <w:szCs w:val="20"/>
        </w:rPr>
      </w:pPr>
      <w:r>
        <w:rPr>
          <w:rFonts w:ascii="Arial" w:hAnsi="Arial" w:cs="Arial"/>
          <w:b/>
          <w:bCs/>
          <w:color w:val="000000"/>
          <w:sz w:val="20"/>
          <w:szCs w:val="20"/>
        </w:rPr>
        <w:t>Ponudnik:</w:t>
      </w:r>
    </w:p>
    <w:p w:rsidR="00442B13" w:rsidRDefault="00C34D65">
      <w:pPr>
        <w:spacing w:line="30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g./ga.                        , tel:            , GSM:               , e-mail:                  </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widowControl w:val="0"/>
        <w:numPr>
          <w:ilvl w:val="0"/>
          <w:numId w:val="2"/>
        </w:numPr>
        <w:tabs>
          <w:tab w:val="left" w:pos="360"/>
        </w:tabs>
        <w:jc w:val="center"/>
        <w:rPr>
          <w:rFonts w:ascii="Arial" w:hAnsi="Arial" w:cs="Arial"/>
          <w:b/>
          <w:color w:val="000000"/>
          <w:sz w:val="20"/>
          <w:szCs w:val="20"/>
        </w:rPr>
      </w:pPr>
      <w:r>
        <w:rPr>
          <w:rFonts w:ascii="Arial" w:hAnsi="Arial" w:cs="Arial"/>
          <w:b/>
          <w:color w:val="000000"/>
          <w:sz w:val="20"/>
          <w:szCs w:val="20"/>
        </w:rPr>
        <w:t>člen</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 xml:space="preserve">Pogodba je sklenjena, </w:t>
      </w:r>
      <w:r>
        <w:rPr>
          <w:rFonts w:ascii="Arial" w:hAnsi="Arial" w:cs="Arial"/>
          <w:b w:val="0"/>
          <w:bCs/>
          <w:color w:val="000000"/>
          <w:sz w:val="20"/>
          <w:szCs w:val="20"/>
        </w:rPr>
        <w:t>ko je podpisana s strani vseh pogodbenih strank in velja 24 mesecev.</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widowControl w:val="0"/>
        <w:numPr>
          <w:ilvl w:val="0"/>
          <w:numId w:val="2"/>
        </w:numPr>
        <w:tabs>
          <w:tab w:val="left" w:pos="360"/>
        </w:tabs>
        <w:jc w:val="center"/>
        <w:rPr>
          <w:rFonts w:ascii="Arial" w:hAnsi="Arial" w:cs="Arial"/>
          <w:b/>
          <w:color w:val="000000"/>
          <w:sz w:val="20"/>
          <w:szCs w:val="20"/>
        </w:rPr>
      </w:pPr>
      <w:r>
        <w:rPr>
          <w:rFonts w:ascii="Arial" w:hAnsi="Arial" w:cs="Arial"/>
          <w:b/>
          <w:color w:val="000000"/>
          <w:sz w:val="20"/>
          <w:szCs w:val="20"/>
        </w:rPr>
        <w:t>člen</w:t>
      </w:r>
    </w:p>
    <w:p w:rsidR="00442B13" w:rsidRDefault="00C34D65">
      <w:pPr>
        <w:pStyle w:val="BodyText3"/>
        <w:spacing w:line="300" w:lineRule="auto"/>
        <w:jc w:val="both"/>
        <w:rPr>
          <w:rFonts w:ascii="Arial" w:eastAsia="Arial" w:hAnsi="Arial" w:cs="Arial"/>
          <w:b w:val="0"/>
          <w:bCs/>
          <w:color w:val="000000"/>
          <w:sz w:val="20"/>
          <w:szCs w:val="20"/>
        </w:rPr>
      </w:pPr>
      <w:r>
        <w:rPr>
          <w:rFonts w:ascii="Arial" w:eastAsia="Arial" w:hAnsi="Arial" w:cs="Arial"/>
          <w:b w:val="0"/>
          <w:bCs/>
          <w:color w:val="000000"/>
          <w:sz w:val="20"/>
          <w:szCs w:val="20"/>
        </w:rPr>
        <w:t xml:space="preserve"> </w:t>
      </w: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Poleg primerov iz 9. člena pogodbe lahko vsaka pogodbena stranka pisno, z navedbo utemeljenih razlogov, odpove pogodbo in sicer naročnik z odpovednim rokom 2 mesecev, izvajalec pa</w:t>
      </w:r>
      <w:r>
        <w:rPr>
          <w:rFonts w:ascii="Arial" w:hAnsi="Arial" w:cs="Arial"/>
          <w:b w:val="0"/>
          <w:bCs/>
          <w:color w:val="000000"/>
          <w:sz w:val="20"/>
          <w:szCs w:val="20"/>
        </w:rPr>
        <w:t xml:space="preserve"> z odpovednim rokom 3 mesecev, s tem, da začne teči odpovedni rok naslednji dan po prejemu pisne odpovedi. Ponudnik nosi vse stroške, ki nastanejo pri naročnikih zaradi predčasne odpovedi.</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widowControl w:val="0"/>
        <w:numPr>
          <w:ilvl w:val="0"/>
          <w:numId w:val="2"/>
        </w:numPr>
        <w:tabs>
          <w:tab w:val="left" w:pos="360"/>
        </w:tabs>
        <w:jc w:val="center"/>
        <w:rPr>
          <w:rFonts w:ascii="Arial" w:hAnsi="Arial" w:cs="Arial"/>
          <w:b/>
          <w:color w:val="000000"/>
          <w:sz w:val="20"/>
          <w:szCs w:val="20"/>
        </w:rPr>
      </w:pPr>
      <w:r>
        <w:rPr>
          <w:rFonts w:ascii="Arial" w:hAnsi="Arial" w:cs="Arial"/>
          <w:b/>
          <w:color w:val="000000"/>
          <w:sz w:val="20"/>
          <w:szCs w:val="20"/>
        </w:rPr>
        <w:t>člen</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Morebitne spore iz te pogodbe pogodbene stranke rešujejo spo</w:t>
      </w:r>
      <w:r>
        <w:rPr>
          <w:rFonts w:ascii="Arial" w:hAnsi="Arial" w:cs="Arial"/>
          <w:b w:val="0"/>
          <w:bCs/>
          <w:color w:val="000000"/>
          <w:sz w:val="20"/>
          <w:szCs w:val="20"/>
        </w:rPr>
        <w:t>razumno. V kolikor se stranke ne sporazumejo, bo spor reševalo stvarno pristojno sodišče v Celju.</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widowControl w:val="0"/>
        <w:numPr>
          <w:ilvl w:val="0"/>
          <w:numId w:val="2"/>
        </w:numPr>
        <w:tabs>
          <w:tab w:val="left" w:pos="360"/>
        </w:tabs>
        <w:jc w:val="center"/>
        <w:rPr>
          <w:rFonts w:ascii="Arial" w:hAnsi="Arial" w:cs="Arial"/>
          <w:b/>
          <w:color w:val="000000"/>
          <w:sz w:val="20"/>
          <w:szCs w:val="20"/>
        </w:rPr>
      </w:pPr>
      <w:r>
        <w:rPr>
          <w:rFonts w:ascii="Arial" w:hAnsi="Arial" w:cs="Arial"/>
          <w:b/>
          <w:color w:val="000000"/>
          <w:sz w:val="20"/>
          <w:szCs w:val="20"/>
        </w:rPr>
        <w:t>člen</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 xml:space="preserve">Pogodba je sestavljena v 12 enakih izvodih, od katerih ima vsak veljavnost izvirnika. Pogodbene stranke </w:t>
      </w:r>
      <w:r>
        <w:rPr>
          <w:rFonts w:ascii="Arial" w:hAnsi="Arial" w:cs="Arial"/>
          <w:b w:val="0"/>
          <w:bCs/>
          <w:color w:val="000000"/>
          <w:sz w:val="20"/>
          <w:szCs w:val="20"/>
        </w:rPr>
        <w:lastRenderedPageBreak/>
        <w:t>prejmejo vsaka po 2 (dva) izvoda.</w:t>
      </w:r>
    </w:p>
    <w:p w:rsidR="00442B13" w:rsidRDefault="00442B13">
      <w:pPr>
        <w:pStyle w:val="BodyText3"/>
        <w:spacing w:line="300" w:lineRule="auto"/>
        <w:jc w:val="both"/>
        <w:rPr>
          <w:rFonts w:ascii="Arial" w:hAnsi="Arial" w:cs="Arial"/>
          <w:b w:val="0"/>
          <w:bCs/>
          <w:color w:val="000000"/>
          <w:sz w:val="20"/>
          <w:szCs w:val="20"/>
        </w:rPr>
      </w:pPr>
    </w:p>
    <w:p w:rsidR="00442B13" w:rsidRDefault="00C34D65">
      <w:pPr>
        <w:pStyle w:val="BodyText3"/>
        <w:spacing w:line="300" w:lineRule="auto"/>
        <w:jc w:val="both"/>
        <w:rPr>
          <w:rFonts w:ascii="Arial" w:hAnsi="Arial" w:cs="Arial"/>
          <w:b w:val="0"/>
          <w:bCs/>
          <w:color w:val="000000"/>
          <w:sz w:val="20"/>
          <w:szCs w:val="20"/>
        </w:rPr>
      </w:pPr>
      <w:r>
        <w:rPr>
          <w:rFonts w:ascii="Arial" w:hAnsi="Arial" w:cs="Arial"/>
          <w:b w:val="0"/>
          <w:bCs/>
          <w:color w:val="000000"/>
          <w:sz w:val="20"/>
          <w:szCs w:val="20"/>
        </w:rPr>
        <w:t>Priloge:</w:t>
      </w:r>
    </w:p>
    <w:p w:rsidR="00442B13" w:rsidRDefault="00C34D65">
      <w:pPr>
        <w:widowControl w:val="0"/>
        <w:numPr>
          <w:ilvl w:val="0"/>
          <w:numId w:val="6"/>
        </w:numPr>
        <w:tabs>
          <w:tab w:val="left" w:pos="340"/>
        </w:tabs>
        <w:jc w:val="both"/>
        <w:rPr>
          <w:rFonts w:ascii="Arial" w:hAnsi="Arial" w:cs="Arial"/>
          <w:sz w:val="20"/>
          <w:szCs w:val="20"/>
        </w:rPr>
      </w:pPr>
      <w:r>
        <w:rPr>
          <w:rFonts w:ascii="Arial" w:hAnsi="Arial" w:cs="Arial"/>
          <w:sz w:val="20"/>
          <w:szCs w:val="20"/>
        </w:rPr>
        <w:t>pon</w:t>
      </w:r>
      <w:r>
        <w:rPr>
          <w:rFonts w:ascii="Arial" w:hAnsi="Arial" w:cs="Arial"/>
          <w:sz w:val="20"/>
          <w:szCs w:val="20"/>
        </w:rPr>
        <w:t>udbeni predračun,</w:t>
      </w:r>
    </w:p>
    <w:p w:rsidR="00442B13" w:rsidRDefault="00C34D65">
      <w:pPr>
        <w:widowControl w:val="0"/>
        <w:numPr>
          <w:ilvl w:val="0"/>
          <w:numId w:val="6"/>
        </w:numPr>
        <w:tabs>
          <w:tab w:val="left" w:pos="340"/>
        </w:tabs>
        <w:jc w:val="both"/>
        <w:rPr>
          <w:rFonts w:ascii="Arial" w:hAnsi="Arial" w:cs="Arial"/>
          <w:sz w:val="20"/>
          <w:szCs w:val="20"/>
        </w:rPr>
      </w:pPr>
      <w:r>
        <w:rPr>
          <w:rFonts w:ascii="Arial" w:hAnsi="Arial" w:cs="Arial"/>
          <w:sz w:val="20"/>
          <w:szCs w:val="20"/>
        </w:rPr>
        <w:t>razpisna dokumentacija,</w:t>
      </w:r>
    </w:p>
    <w:p w:rsidR="00442B13" w:rsidRDefault="00C34D65">
      <w:pPr>
        <w:pStyle w:val="BodyText3"/>
        <w:numPr>
          <w:ilvl w:val="0"/>
          <w:numId w:val="6"/>
        </w:numPr>
        <w:tabs>
          <w:tab w:val="left" w:pos="340"/>
        </w:tabs>
        <w:spacing w:line="300" w:lineRule="auto"/>
        <w:jc w:val="both"/>
        <w:rPr>
          <w:rFonts w:ascii="Arial" w:hAnsi="Arial" w:cs="Arial"/>
          <w:b w:val="0"/>
          <w:sz w:val="20"/>
          <w:szCs w:val="20"/>
        </w:rPr>
      </w:pPr>
      <w:r>
        <w:rPr>
          <w:rFonts w:ascii="Arial" w:hAnsi="Arial" w:cs="Arial"/>
          <w:b w:val="0"/>
          <w:sz w:val="20"/>
          <w:szCs w:val="20"/>
        </w:rPr>
        <w:t>tehnične specifikacije.</w:t>
      </w:r>
    </w:p>
    <w:p w:rsidR="00442B13" w:rsidRDefault="00442B13">
      <w:pPr>
        <w:jc w:val="both"/>
        <w:rPr>
          <w:rFonts w:ascii="Arial" w:hAnsi="Arial" w:cs="Arial"/>
          <w:sz w:val="20"/>
          <w:szCs w:val="20"/>
        </w:rPr>
      </w:pPr>
    </w:p>
    <w:p w:rsidR="00442B13" w:rsidRDefault="00442B13">
      <w:pPr>
        <w:jc w:val="both"/>
        <w:rPr>
          <w:rFonts w:ascii="Arial" w:hAnsi="Arial" w:cs="Arial"/>
          <w:sz w:val="20"/>
          <w:szCs w:val="20"/>
        </w:rPr>
      </w:pPr>
    </w:p>
    <w:p w:rsidR="00442B13" w:rsidRDefault="00C34D65">
      <w:pPr>
        <w:jc w:val="both"/>
        <w:rPr>
          <w:rFonts w:ascii="Arial" w:hAnsi="Arial" w:cs="Arial"/>
          <w:sz w:val="20"/>
          <w:szCs w:val="20"/>
        </w:rPr>
      </w:pPr>
      <w:r>
        <w:rPr>
          <w:rFonts w:ascii="Arial" w:hAnsi="Arial" w:cs="Arial"/>
          <w:sz w:val="20"/>
          <w:szCs w:val="20"/>
        </w:rPr>
        <w:t xml:space="preserve">Maribor,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Maribor, </w:t>
      </w:r>
    </w:p>
    <w:p w:rsidR="00442B13" w:rsidRDefault="00442B13">
      <w:pPr>
        <w:jc w:val="both"/>
        <w:rPr>
          <w:rFonts w:ascii="Arial" w:hAnsi="Arial" w:cs="Arial"/>
          <w:sz w:val="20"/>
          <w:szCs w:val="20"/>
        </w:rPr>
      </w:pPr>
    </w:p>
    <w:p w:rsidR="00442B13" w:rsidRDefault="00442B13">
      <w:pPr>
        <w:jc w:val="both"/>
        <w:rPr>
          <w:rFonts w:ascii="Arial" w:hAnsi="Arial" w:cs="Arial"/>
          <w:sz w:val="20"/>
          <w:szCs w:val="20"/>
        </w:rPr>
      </w:pPr>
    </w:p>
    <w:p w:rsidR="00442B13" w:rsidRDefault="00442B13">
      <w:pPr>
        <w:jc w:val="both"/>
        <w:rPr>
          <w:rFonts w:ascii="Arial" w:hAnsi="Arial" w:cs="Arial"/>
          <w:sz w:val="20"/>
          <w:szCs w:val="20"/>
        </w:rPr>
      </w:pPr>
    </w:p>
    <w:tbl>
      <w:tblPr>
        <w:tblW w:w="9212" w:type="dxa"/>
        <w:tblInd w:w="-108" w:type="dxa"/>
        <w:tblLayout w:type="fixed"/>
        <w:tblLook w:val="04A0" w:firstRow="1" w:lastRow="0" w:firstColumn="1" w:lastColumn="0" w:noHBand="0" w:noVBand="1"/>
      </w:tblPr>
      <w:tblGrid>
        <w:gridCol w:w="4606"/>
        <w:gridCol w:w="4606"/>
      </w:tblGrid>
      <w:tr w:rsidR="00442B13">
        <w:tc>
          <w:tcPr>
            <w:tcW w:w="4606" w:type="dxa"/>
          </w:tcPr>
          <w:p w:rsidR="00442B13" w:rsidRDefault="00C34D65">
            <w:pPr>
              <w:jc w:val="both"/>
              <w:rPr>
                <w:rFonts w:ascii="Arial" w:hAnsi="Arial" w:cs="Arial"/>
                <w:b/>
                <w:sz w:val="20"/>
                <w:szCs w:val="20"/>
              </w:rPr>
            </w:pPr>
            <w:r>
              <w:rPr>
                <w:rFonts w:ascii="Arial" w:hAnsi="Arial" w:cs="Arial"/>
                <w:b/>
                <w:sz w:val="20"/>
                <w:szCs w:val="20"/>
              </w:rPr>
              <w:t>IZVAJALEC:</w:t>
            </w:r>
          </w:p>
        </w:tc>
        <w:tc>
          <w:tcPr>
            <w:tcW w:w="4606" w:type="dxa"/>
          </w:tcPr>
          <w:p w:rsidR="00442B13" w:rsidRDefault="00C34D65">
            <w:pPr>
              <w:jc w:val="both"/>
              <w:rPr>
                <w:rFonts w:ascii="Arial" w:hAnsi="Arial" w:cs="Arial"/>
                <w:b/>
                <w:sz w:val="20"/>
                <w:szCs w:val="20"/>
              </w:rPr>
            </w:pPr>
            <w:r>
              <w:rPr>
                <w:rFonts w:ascii="Arial" w:hAnsi="Arial" w:cs="Arial"/>
                <w:b/>
                <w:sz w:val="20"/>
                <w:szCs w:val="20"/>
              </w:rPr>
              <w:t>NAROČNIKI:</w:t>
            </w:r>
          </w:p>
          <w:p w:rsidR="00442B13" w:rsidRDefault="00442B13">
            <w:pPr>
              <w:jc w:val="both"/>
              <w:rPr>
                <w:rFonts w:ascii="Arial" w:hAnsi="Arial" w:cs="Arial"/>
                <w:b/>
                <w:sz w:val="20"/>
                <w:szCs w:val="20"/>
              </w:rPr>
            </w:pPr>
          </w:p>
        </w:tc>
      </w:tr>
      <w:tr w:rsidR="00442B13">
        <w:trPr>
          <w:trHeight w:val="960"/>
        </w:trPr>
        <w:tc>
          <w:tcPr>
            <w:tcW w:w="4606" w:type="dxa"/>
          </w:tcPr>
          <w:p w:rsidR="00442B13" w:rsidRDefault="00442B13">
            <w:pPr>
              <w:snapToGrid w:val="0"/>
              <w:jc w:val="both"/>
              <w:rPr>
                <w:rFonts w:ascii="Arial" w:hAnsi="Arial" w:cs="Arial"/>
                <w:b/>
                <w:sz w:val="20"/>
                <w:szCs w:val="20"/>
              </w:rPr>
            </w:pPr>
          </w:p>
        </w:tc>
        <w:tc>
          <w:tcPr>
            <w:tcW w:w="4606" w:type="dxa"/>
          </w:tcPr>
          <w:p w:rsidR="00442B13" w:rsidRDefault="00C34D65">
            <w:pPr>
              <w:jc w:val="both"/>
              <w:rPr>
                <w:rFonts w:ascii="Arial" w:hAnsi="Arial" w:cs="Arial"/>
                <w:b/>
                <w:sz w:val="20"/>
                <w:szCs w:val="20"/>
              </w:rPr>
            </w:pPr>
            <w:r>
              <w:rPr>
                <w:rFonts w:ascii="Arial" w:hAnsi="Arial" w:cs="Arial"/>
                <w:b/>
                <w:sz w:val="20"/>
                <w:szCs w:val="20"/>
              </w:rPr>
              <w:t>OKROŽNO SODIŠČE V MARIBORU</w:t>
            </w:r>
          </w:p>
          <w:p w:rsidR="00442B13" w:rsidRDefault="00C34D65">
            <w:pPr>
              <w:jc w:val="both"/>
              <w:rPr>
                <w:rFonts w:ascii="Arial" w:hAnsi="Arial" w:cs="Arial"/>
                <w:sz w:val="20"/>
                <w:szCs w:val="20"/>
              </w:rPr>
            </w:pPr>
            <w:r>
              <w:rPr>
                <w:rFonts w:ascii="Arial" w:hAnsi="Arial" w:cs="Arial"/>
                <w:sz w:val="20"/>
                <w:szCs w:val="20"/>
              </w:rPr>
              <w:t xml:space="preserve">ki ga zastopa predsednica sodišča, </w:t>
            </w:r>
          </w:p>
          <w:p w:rsidR="00442B13" w:rsidRDefault="00C34D65">
            <w:pPr>
              <w:jc w:val="both"/>
              <w:rPr>
                <w:rFonts w:ascii="Arial" w:hAnsi="Arial" w:cs="Arial"/>
                <w:sz w:val="20"/>
                <w:szCs w:val="20"/>
              </w:rPr>
            </w:pPr>
            <w:r>
              <w:rPr>
                <w:rFonts w:ascii="Arial" w:hAnsi="Arial" w:cs="Arial"/>
                <w:sz w:val="20"/>
                <w:szCs w:val="20"/>
              </w:rPr>
              <w:t>okrožna sodnica svétnica</w:t>
            </w:r>
          </w:p>
          <w:p w:rsidR="00442B13" w:rsidRDefault="00C34D65">
            <w:pPr>
              <w:jc w:val="both"/>
              <w:rPr>
                <w:rFonts w:ascii="Arial" w:hAnsi="Arial" w:cs="Arial"/>
                <w:sz w:val="20"/>
                <w:szCs w:val="20"/>
              </w:rPr>
            </w:pPr>
            <w:r>
              <w:rPr>
                <w:rFonts w:ascii="Arial" w:hAnsi="Arial" w:cs="Arial"/>
                <w:sz w:val="20"/>
                <w:szCs w:val="20"/>
              </w:rPr>
              <w:t xml:space="preserve">Jasna </w:t>
            </w:r>
            <w:r w:rsidR="00747D06">
              <w:rPr>
                <w:rFonts w:ascii="Arial" w:hAnsi="Arial" w:cs="Arial"/>
                <w:sz w:val="20"/>
                <w:szCs w:val="20"/>
              </w:rPr>
              <w:t>MURGEL</w:t>
            </w:r>
            <w:bookmarkStart w:id="0" w:name="_GoBack"/>
            <w:bookmarkEnd w:id="0"/>
          </w:p>
          <w:p w:rsidR="00442B13" w:rsidRDefault="00442B13">
            <w:pPr>
              <w:jc w:val="both"/>
              <w:rPr>
                <w:rFonts w:ascii="Arial" w:hAnsi="Arial" w:cs="Arial"/>
                <w:b/>
                <w:sz w:val="20"/>
                <w:szCs w:val="20"/>
              </w:rPr>
            </w:pPr>
          </w:p>
          <w:p w:rsidR="00442B13" w:rsidRDefault="00442B13">
            <w:pPr>
              <w:jc w:val="both"/>
              <w:rPr>
                <w:rFonts w:ascii="Arial" w:hAnsi="Arial" w:cs="Arial"/>
                <w:b/>
                <w:sz w:val="20"/>
                <w:szCs w:val="20"/>
              </w:rPr>
            </w:pPr>
          </w:p>
        </w:tc>
      </w:tr>
      <w:tr w:rsidR="00442B13">
        <w:trPr>
          <w:trHeight w:val="1167"/>
        </w:trPr>
        <w:tc>
          <w:tcPr>
            <w:tcW w:w="4606" w:type="dxa"/>
          </w:tcPr>
          <w:p w:rsidR="00442B13" w:rsidRDefault="00442B13">
            <w:pPr>
              <w:snapToGrid w:val="0"/>
              <w:jc w:val="both"/>
              <w:rPr>
                <w:rFonts w:ascii="Arial" w:hAnsi="Arial" w:cs="Arial"/>
                <w:b/>
                <w:sz w:val="20"/>
                <w:szCs w:val="20"/>
              </w:rPr>
            </w:pPr>
          </w:p>
        </w:tc>
        <w:tc>
          <w:tcPr>
            <w:tcW w:w="4606" w:type="dxa"/>
          </w:tcPr>
          <w:p w:rsidR="00442B13" w:rsidRDefault="00C34D65">
            <w:r>
              <w:rPr>
                <w:rFonts w:ascii="Arial" w:hAnsi="Arial" w:cs="Arial"/>
                <w:b/>
                <w:sz w:val="20"/>
                <w:szCs w:val="20"/>
              </w:rPr>
              <w:t>OKROŽNO SODIŠČE NA PTUJU</w:t>
            </w:r>
            <w:r>
              <w:rPr>
                <w:rFonts w:ascii="Arial" w:hAnsi="Arial" w:cs="Arial"/>
                <w:sz w:val="20"/>
                <w:szCs w:val="20"/>
              </w:rPr>
              <w:t xml:space="preserve">, </w:t>
            </w:r>
          </w:p>
          <w:p w:rsidR="00442B13" w:rsidRDefault="00C34D65">
            <w:pPr>
              <w:rPr>
                <w:rFonts w:ascii="Arial" w:hAnsi="Arial" w:cs="Arial"/>
                <w:sz w:val="20"/>
                <w:szCs w:val="20"/>
              </w:rPr>
            </w:pPr>
            <w:r>
              <w:rPr>
                <w:rFonts w:ascii="Arial" w:hAnsi="Arial" w:cs="Arial"/>
                <w:sz w:val="20"/>
                <w:szCs w:val="20"/>
              </w:rPr>
              <w:t xml:space="preserve">ki ga zastopa predsednica sodišča, </w:t>
            </w:r>
          </w:p>
          <w:p w:rsidR="00442B13" w:rsidRDefault="00C34D65">
            <w:pPr>
              <w:rPr>
                <w:rFonts w:ascii="Arial" w:hAnsi="Arial" w:cs="Arial"/>
                <w:sz w:val="20"/>
                <w:szCs w:val="20"/>
              </w:rPr>
            </w:pPr>
            <w:r>
              <w:rPr>
                <w:rFonts w:ascii="Arial" w:hAnsi="Arial" w:cs="Arial"/>
                <w:sz w:val="20"/>
                <w:szCs w:val="20"/>
              </w:rPr>
              <w:t xml:space="preserve">višja sodnica </w:t>
            </w:r>
          </w:p>
          <w:p w:rsidR="00442B13" w:rsidRDefault="00C34D65">
            <w:pPr>
              <w:rPr>
                <w:rFonts w:ascii="Arial" w:hAnsi="Arial" w:cs="Arial"/>
                <w:sz w:val="20"/>
                <w:szCs w:val="20"/>
              </w:rPr>
            </w:pPr>
            <w:r>
              <w:rPr>
                <w:rFonts w:ascii="Arial" w:hAnsi="Arial" w:cs="Arial"/>
                <w:sz w:val="20"/>
                <w:szCs w:val="20"/>
              </w:rPr>
              <w:t>Albina HRNEC PEČNIK</w:t>
            </w:r>
          </w:p>
          <w:p w:rsidR="00442B13" w:rsidRDefault="00442B13">
            <w:pPr>
              <w:rPr>
                <w:rFonts w:ascii="Arial" w:hAnsi="Arial" w:cs="Arial"/>
                <w:sz w:val="20"/>
                <w:szCs w:val="20"/>
              </w:rPr>
            </w:pPr>
          </w:p>
          <w:p w:rsidR="00442B13" w:rsidRDefault="00442B13">
            <w:pPr>
              <w:rPr>
                <w:rFonts w:ascii="Arial" w:hAnsi="Arial" w:cs="Arial"/>
                <w:sz w:val="20"/>
                <w:szCs w:val="20"/>
              </w:rPr>
            </w:pPr>
          </w:p>
        </w:tc>
      </w:tr>
      <w:tr w:rsidR="00442B13">
        <w:trPr>
          <w:trHeight w:val="919"/>
        </w:trPr>
        <w:tc>
          <w:tcPr>
            <w:tcW w:w="4606" w:type="dxa"/>
          </w:tcPr>
          <w:p w:rsidR="00442B13" w:rsidRDefault="00442B13">
            <w:pPr>
              <w:snapToGrid w:val="0"/>
              <w:jc w:val="both"/>
              <w:rPr>
                <w:rFonts w:ascii="Arial" w:hAnsi="Arial" w:cs="Arial"/>
                <w:sz w:val="20"/>
                <w:szCs w:val="20"/>
              </w:rPr>
            </w:pPr>
          </w:p>
        </w:tc>
        <w:tc>
          <w:tcPr>
            <w:tcW w:w="4606" w:type="dxa"/>
          </w:tcPr>
          <w:p w:rsidR="00442B13" w:rsidRDefault="00C34D65">
            <w:r>
              <w:rPr>
                <w:rFonts w:ascii="Arial" w:hAnsi="Arial" w:cs="Arial"/>
                <w:b/>
                <w:sz w:val="20"/>
                <w:szCs w:val="20"/>
              </w:rPr>
              <w:t>OKROŽNO DRŽAVNO TOŽILSTVO V MARIBORU</w:t>
            </w:r>
            <w:r>
              <w:rPr>
                <w:rFonts w:ascii="Arial" w:hAnsi="Arial" w:cs="Arial"/>
                <w:sz w:val="20"/>
                <w:szCs w:val="20"/>
              </w:rPr>
              <w:t xml:space="preserve">, </w:t>
            </w:r>
          </w:p>
          <w:p w:rsidR="00442B13" w:rsidRDefault="00C34D65">
            <w:pPr>
              <w:rPr>
                <w:rFonts w:ascii="Arial" w:hAnsi="Arial" w:cs="Arial"/>
                <w:sz w:val="20"/>
                <w:szCs w:val="20"/>
              </w:rPr>
            </w:pPr>
            <w:r>
              <w:rPr>
                <w:rFonts w:ascii="Arial" w:hAnsi="Arial" w:cs="Arial"/>
                <w:sz w:val="20"/>
                <w:szCs w:val="20"/>
              </w:rPr>
              <w:t>ki ga zastopa vodja Okrožnega državnega tožilstva</w:t>
            </w:r>
          </w:p>
          <w:p w:rsidR="00442B13" w:rsidRDefault="00C34D65">
            <w:pPr>
              <w:rPr>
                <w:rFonts w:ascii="Arial" w:hAnsi="Arial" w:cs="Arial"/>
                <w:sz w:val="20"/>
                <w:szCs w:val="20"/>
              </w:rPr>
            </w:pPr>
            <w:r>
              <w:rPr>
                <w:rFonts w:ascii="Arial" w:hAnsi="Arial" w:cs="Arial"/>
                <w:sz w:val="20"/>
                <w:szCs w:val="20"/>
              </w:rPr>
              <w:t>višji državni tožilec</w:t>
            </w:r>
          </w:p>
          <w:p w:rsidR="00442B13" w:rsidRDefault="00747D06">
            <w:pPr>
              <w:rPr>
                <w:rFonts w:ascii="Arial" w:hAnsi="Arial" w:cs="Arial"/>
                <w:sz w:val="20"/>
                <w:szCs w:val="20"/>
              </w:rPr>
            </w:pPr>
            <w:r>
              <w:rPr>
                <w:rFonts w:ascii="Arial" w:hAnsi="Arial" w:cs="Arial"/>
                <w:sz w:val="20"/>
                <w:szCs w:val="20"/>
              </w:rPr>
              <w:t>Tilen IVIČ</w:t>
            </w:r>
          </w:p>
          <w:p w:rsidR="00442B13" w:rsidRDefault="00442B13">
            <w:pPr>
              <w:rPr>
                <w:rFonts w:ascii="Arial" w:hAnsi="Arial" w:cs="Arial"/>
                <w:sz w:val="20"/>
                <w:szCs w:val="20"/>
              </w:rPr>
            </w:pPr>
          </w:p>
          <w:p w:rsidR="00442B13" w:rsidRDefault="00442B13">
            <w:pPr>
              <w:rPr>
                <w:rFonts w:ascii="Arial" w:hAnsi="Arial" w:cs="Arial"/>
                <w:sz w:val="20"/>
                <w:szCs w:val="20"/>
              </w:rPr>
            </w:pPr>
          </w:p>
        </w:tc>
      </w:tr>
      <w:tr w:rsidR="00442B13">
        <w:tc>
          <w:tcPr>
            <w:tcW w:w="4606" w:type="dxa"/>
          </w:tcPr>
          <w:p w:rsidR="00442B13" w:rsidRDefault="00442B13">
            <w:pPr>
              <w:snapToGrid w:val="0"/>
              <w:jc w:val="both"/>
              <w:rPr>
                <w:rFonts w:ascii="Arial" w:hAnsi="Arial" w:cs="Arial"/>
                <w:sz w:val="20"/>
                <w:szCs w:val="20"/>
              </w:rPr>
            </w:pPr>
          </w:p>
        </w:tc>
        <w:tc>
          <w:tcPr>
            <w:tcW w:w="4606" w:type="dxa"/>
          </w:tcPr>
          <w:p w:rsidR="00442B13" w:rsidRDefault="00C34D65">
            <w:pPr>
              <w:jc w:val="both"/>
            </w:pPr>
            <w:r>
              <w:rPr>
                <w:rFonts w:ascii="Arial" w:hAnsi="Arial" w:cs="Arial"/>
                <w:b/>
                <w:sz w:val="20"/>
                <w:szCs w:val="20"/>
              </w:rPr>
              <w:t>OKROŽNO DRŽAVNO TOŽILSTVO NA PTUJU</w:t>
            </w:r>
            <w:r>
              <w:rPr>
                <w:rFonts w:ascii="Arial" w:hAnsi="Arial" w:cs="Arial"/>
                <w:sz w:val="20"/>
                <w:szCs w:val="20"/>
              </w:rPr>
              <w:t xml:space="preserve">, </w:t>
            </w:r>
          </w:p>
          <w:p w:rsidR="00442B13" w:rsidRDefault="00C34D65">
            <w:pPr>
              <w:rPr>
                <w:rFonts w:ascii="Arial" w:hAnsi="Arial" w:cs="Arial"/>
                <w:sz w:val="20"/>
                <w:szCs w:val="20"/>
              </w:rPr>
            </w:pPr>
            <w:r>
              <w:rPr>
                <w:rFonts w:ascii="Arial" w:hAnsi="Arial" w:cs="Arial"/>
                <w:sz w:val="20"/>
                <w:szCs w:val="20"/>
              </w:rPr>
              <w:t xml:space="preserve">ki ga </w:t>
            </w:r>
            <w:r>
              <w:rPr>
                <w:rFonts w:ascii="Arial" w:hAnsi="Arial" w:cs="Arial"/>
                <w:sz w:val="20"/>
                <w:szCs w:val="20"/>
              </w:rPr>
              <w:t>zastopa vodja Okrožnega državnega tožilstva</w:t>
            </w:r>
          </w:p>
          <w:p w:rsidR="00442B13" w:rsidRDefault="00C34D65">
            <w:pPr>
              <w:jc w:val="both"/>
              <w:rPr>
                <w:rFonts w:ascii="Arial" w:hAnsi="Arial" w:cs="Arial"/>
                <w:sz w:val="20"/>
                <w:szCs w:val="20"/>
              </w:rPr>
            </w:pPr>
            <w:r>
              <w:rPr>
                <w:rFonts w:ascii="Arial" w:hAnsi="Arial" w:cs="Arial"/>
                <w:sz w:val="20"/>
                <w:szCs w:val="20"/>
              </w:rPr>
              <w:t>višja državna tožilka</w:t>
            </w:r>
          </w:p>
          <w:p w:rsidR="00442B13" w:rsidRDefault="00C34D65">
            <w:pPr>
              <w:jc w:val="both"/>
              <w:rPr>
                <w:rFonts w:ascii="Arial" w:hAnsi="Arial" w:cs="Arial"/>
                <w:sz w:val="20"/>
                <w:szCs w:val="20"/>
              </w:rPr>
            </w:pPr>
            <w:r>
              <w:rPr>
                <w:rFonts w:ascii="Arial" w:hAnsi="Arial" w:cs="Arial"/>
                <w:sz w:val="20"/>
                <w:szCs w:val="20"/>
              </w:rPr>
              <w:t>mag. Janja BERNARD KORPAR</w:t>
            </w:r>
          </w:p>
          <w:p w:rsidR="00442B13" w:rsidRDefault="00442B13">
            <w:pPr>
              <w:jc w:val="both"/>
              <w:rPr>
                <w:rFonts w:ascii="Arial" w:hAnsi="Arial" w:cs="Arial"/>
                <w:sz w:val="20"/>
                <w:szCs w:val="20"/>
              </w:rPr>
            </w:pPr>
          </w:p>
          <w:p w:rsidR="00442B13" w:rsidRDefault="00442B13">
            <w:pPr>
              <w:jc w:val="both"/>
              <w:rPr>
                <w:rFonts w:ascii="Arial" w:hAnsi="Arial" w:cs="Arial"/>
                <w:sz w:val="20"/>
                <w:szCs w:val="20"/>
              </w:rPr>
            </w:pPr>
          </w:p>
        </w:tc>
      </w:tr>
      <w:tr w:rsidR="00442B13">
        <w:tc>
          <w:tcPr>
            <w:tcW w:w="4606" w:type="dxa"/>
          </w:tcPr>
          <w:p w:rsidR="00442B13" w:rsidRDefault="00442B13">
            <w:pPr>
              <w:snapToGrid w:val="0"/>
              <w:jc w:val="both"/>
              <w:rPr>
                <w:rFonts w:ascii="Arial" w:hAnsi="Arial" w:cs="Arial"/>
                <w:sz w:val="20"/>
                <w:szCs w:val="20"/>
              </w:rPr>
            </w:pPr>
          </w:p>
        </w:tc>
        <w:tc>
          <w:tcPr>
            <w:tcW w:w="4606" w:type="dxa"/>
          </w:tcPr>
          <w:p w:rsidR="00442B13" w:rsidRDefault="00C34D65">
            <w:pPr>
              <w:jc w:val="both"/>
            </w:pPr>
            <w:r>
              <w:rPr>
                <w:rFonts w:ascii="Arial" w:hAnsi="Arial" w:cs="Arial"/>
                <w:b/>
                <w:sz w:val="20"/>
                <w:szCs w:val="20"/>
              </w:rPr>
              <w:t>POLICIJSKA UPRAVA MARIBOR</w:t>
            </w:r>
            <w:r>
              <w:rPr>
                <w:rFonts w:ascii="Arial" w:hAnsi="Arial" w:cs="Arial"/>
                <w:sz w:val="20"/>
                <w:szCs w:val="20"/>
              </w:rPr>
              <w:t xml:space="preserve">, </w:t>
            </w:r>
          </w:p>
          <w:p w:rsidR="00442B13" w:rsidRDefault="00C34D65">
            <w:pPr>
              <w:jc w:val="both"/>
              <w:rPr>
                <w:rFonts w:ascii="Arial" w:hAnsi="Arial" w:cs="Arial"/>
                <w:sz w:val="20"/>
                <w:szCs w:val="20"/>
              </w:rPr>
            </w:pPr>
            <w:r>
              <w:rPr>
                <w:rFonts w:ascii="Arial" w:hAnsi="Arial" w:cs="Arial"/>
                <w:sz w:val="20"/>
                <w:szCs w:val="20"/>
              </w:rPr>
              <w:t>ki jo zastopa direktor</w:t>
            </w:r>
          </w:p>
          <w:p w:rsidR="00442B13" w:rsidRDefault="00C34D65">
            <w:pPr>
              <w:jc w:val="both"/>
              <w:rPr>
                <w:rFonts w:ascii="Arial" w:hAnsi="Arial" w:cs="Arial"/>
                <w:sz w:val="20"/>
                <w:szCs w:val="20"/>
              </w:rPr>
            </w:pPr>
            <w:r>
              <w:rPr>
                <w:rFonts w:ascii="Arial" w:hAnsi="Arial" w:cs="Arial"/>
                <w:sz w:val="20"/>
                <w:szCs w:val="20"/>
              </w:rPr>
              <w:t>Beno MEGLIČ</w:t>
            </w:r>
          </w:p>
          <w:p w:rsidR="00442B13" w:rsidRDefault="00442B13">
            <w:pPr>
              <w:jc w:val="both"/>
              <w:rPr>
                <w:rFonts w:ascii="Arial" w:hAnsi="Arial" w:cs="Arial"/>
                <w:sz w:val="20"/>
                <w:szCs w:val="20"/>
              </w:rPr>
            </w:pPr>
          </w:p>
        </w:tc>
      </w:tr>
    </w:tbl>
    <w:p w:rsidR="00442B13" w:rsidRDefault="00442B13">
      <w:pPr>
        <w:jc w:val="both"/>
        <w:rPr>
          <w:rFonts w:ascii="Arial" w:hAnsi="Arial" w:cs="Arial"/>
          <w:sz w:val="20"/>
          <w:szCs w:val="20"/>
        </w:rPr>
      </w:pPr>
    </w:p>
    <w:sectPr w:rsidR="00442B13">
      <w:footerReference w:type="default" r:id="rId7"/>
      <w:pgSz w:w="11906" w:h="16838"/>
      <w:pgMar w:top="1417" w:right="1417" w:bottom="1417" w:left="1417"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4D65" w:rsidRDefault="00C34D65">
      <w:r>
        <w:separator/>
      </w:r>
    </w:p>
  </w:endnote>
  <w:endnote w:type="continuationSeparator" w:id="0">
    <w:p w:rsidR="00C34D65" w:rsidRDefault="00C3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BoldItalicMT;Arial">
    <w:panose1 w:val="00000000000000000000"/>
    <w:charset w:val="00"/>
    <w:family w:val="roman"/>
    <w:notTrueType/>
    <w:pitch w:val="default"/>
  </w:font>
  <w:font w:name="OpenSymbol;Arial Unicode MS">
    <w:panose1 w:val="00000000000000000000"/>
    <w:charset w:val="00"/>
    <w:family w:val="roman"/>
    <w:notTrueType/>
    <w:pitch w:val="default"/>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B13" w:rsidRDefault="00C34D65">
    <w:pPr>
      <w:pStyle w:val="Footer"/>
      <w:jc w:val="center"/>
      <w:rPr>
        <w:rFonts w:ascii="Arial" w:hAnsi="Arial" w:cs="Arial"/>
        <w:bCs/>
        <w:sz w:val="16"/>
        <w:szCs w:val="16"/>
      </w:rPr>
    </w:pPr>
    <w:r>
      <w:rPr>
        <w:rFonts w:ascii="Arial" w:hAnsi="Arial" w:cs="Arial"/>
        <w:color w:val="70706F"/>
        <w:sz w:val="16"/>
        <w:szCs w:val="16"/>
      </w:rPr>
      <w:t xml:space="preserve">Stran </w:t>
    </w:r>
    <w:r>
      <w:rPr>
        <w:color w:val="70706F"/>
        <w:sz w:val="16"/>
        <w:szCs w:val="16"/>
      </w:rPr>
      <w:fldChar w:fldCharType="begin"/>
    </w:r>
    <w:r>
      <w:rPr>
        <w:color w:val="70706F"/>
        <w:sz w:val="16"/>
        <w:szCs w:val="16"/>
      </w:rPr>
      <w:instrText>PAGE</w:instrText>
    </w:r>
    <w:r>
      <w:rPr>
        <w:color w:val="70706F"/>
        <w:sz w:val="16"/>
        <w:szCs w:val="16"/>
      </w:rPr>
      <w:fldChar w:fldCharType="separate"/>
    </w:r>
    <w:r w:rsidR="00747D06">
      <w:rPr>
        <w:noProof/>
        <w:color w:val="70706F"/>
        <w:sz w:val="16"/>
        <w:szCs w:val="16"/>
      </w:rPr>
      <w:t>6</w:t>
    </w:r>
    <w:r>
      <w:rPr>
        <w:color w:val="70706F"/>
        <w:sz w:val="16"/>
        <w:szCs w:val="16"/>
      </w:rPr>
      <w:fldChar w:fldCharType="end"/>
    </w:r>
    <w:r>
      <w:rPr>
        <w:rFonts w:ascii="Arial" w:hAnsi="Arial" w:cs="Arial"/>
        <w:color w:val="70706F"/>
        <w:sz w:val="16"/>
        <w:szCs w:val="16"/>
      </w:rPr>
      <w:t xml:space="preserve"> od </w:t>
    </w:r>
    <w:r>
      <w:rPr>
        <w:color w:val="70706F"/>
        <w:sz w:val="16"/>
        <w:szCs w:val="16"/>
      </w:rPr>
      <w:fldChar w:fldCharType="begin"/>
    </w:r>
    <w:r>
      <w:rPr>
        <w:color w:val="70706F"/>
        <w:sz w:val="16"/>
        <w:szCs w:val="16"/>
      </w:rPr>
      <w:instrText>NUMPAGES \* ARABIC</w:instrText>
    </w:r>
    <w:r>
      <w:rPr>
        <w:color w:val="70706F"/>
        <w:sz w:val="16"/>
        <w:szCs w:val="16"/>
      </w:rPr>
      <w:fldChar w:fldCharType="separate"/>
    </w:r>
    <w:r w:rsidR="00747D06">
      <w:rPr>
        <w:noProof/>
        <w:color w:val="70706F"/>
        <w:sz w:val="16"/>
        <w:szCs w:val="16"/>
      </w:rPr>
      <w:t>7</w:t>
    </w:r>
    <w:r>
      <w:rPr>
        <w:color w:val="70706F"/>
        <w:sz w:val="16"/>
        <w:szCs w:val="16"/>
      </w:rPr>
      <w:fldChar w:fldCharType="end"/>
    </w:r>
  </w:p>
  <w:p w:rsidR="00442B13" w:rsidRDefault="00C34D65">
    <w:pPr>
      <w:pStyle w:val="Footer"/>
      <w:rPr>
        <w:rFonts w:ascii="Arial" w:hAnsi="Arial" w:cs="Arial"/>
        <w:bCs/>
        <w:sz w:val="16"/>
        <w:szCs w:val="16"/>
      </w:rPr>
    </w:pPr>
    <w:r>
      <w:rPr>
        <w:rFonts w:ascii="Arial" w:hAnsi="Arial" w:cs="Arial"/>
        <w:bCs/>
        <w:sz w:val="16"/>
        <w:szCs w:val="16"/>
      </w:rPr>
      <w:t>4219-HRAM2024</w:t>
    </w:r>
  </w:p>
  <w:p w:rsidR="00442B13" w:rsidRDefault="00C34D65">
    <w:pPr>
      <w:pStyle w:val="Footer"/>
      <w:rPr>
        <w:rFonts w:ascii="Arial" w:hAnsi="Arial" w:cs="Arial"/>
        <w:bCs/>
        <w:sz w:val="21"/>
        <w:szCs w:val="21"/>
      </w:rPr>
    </w:pPr>
    <w:r>
      <w:rPr>
        <w:rFonts w:ascii="Arial" w:hAnsi="Arial" w:cs="Arial"/>
        <w:bCs/>
        <w:sz w:val="21"/>
        <w:szCs w:val="21"/>
      </w:rPr>
      <w:tab/>
    </w:r>
    <w:r>
      <w:rPr>
        <w:rFonts w:ascii="Arial" w:hAnsi="Arial" w:cs="Arial"/>
        <w:bCs/>
        <w:sz w:val="21"/>
        <w:szCs w:val="21"/>
      </w:rPr>
      <w:tab/>
    </w:r>
    <w:r>
      <w:rPr>
        <w:rFonts w:ascii="Arial" w:hAnsi="Arial" w:cs="Arial"/>
        <w:bCs/>
        <w:sz w:val="21"/>
        <w:szCs w:val="21"/>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4D65" w:rsidRDefault="00C34D65">
      <w:r>
        <w:separator/>
      </w:r>
    </w:p>
  </w:footnote>
  <w:footnote w:type="continuationSeparator" w:id="0">
    <w:p w:rsidR="00C34D65" w:rsidRDefault="00C34D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319B4"/>
    <w:multiLevelType w:val="multilevel"/>
    <w:tmpl w:val="6A142124"/>
    <w:lvl w:ilvl="0">
      <w:start w:val="1"/>
      <w:numFmt w:val="bullet"/>
      <w:lvlText w:val=""/>
      <w:lvlJc w:val="left"/>
      <w:pPr>
        <w:tabs>
          <w:tab w:val="num" w:pos="360"/>
        </w:tabs>
        <w:ind w:left="360" w:hanging="360"/>
      </w:pPr>
      <w:rPr>
        <w:rFonts w:ascii="Symbol" w:hAnsi="Symbol" w:cs="Symbol" w:hint="default"/>
        <w:color w:val="00000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AD3801"/>
    <w:multiLevelType w:val="multilevel"/>
    <w:tmpl w:val="83806D0E"/>
    <w:lvl w:ilvl="0">
      <w:start w:val="1"/>
      <w:numFmt w:val="bullet"/>
      <w:lvlText w:val="-"/>
      <w:lvlJc w:val="left"/>
      <w:pPr>
        <w:tabs>
          <w:tab w:val="num" w:pos="720"/>
        </w:tabs>
        <w:ind w:left="720" w:hanging="360"/>
      </w:pPr>
      <w:rPr>
        <w:rFonts w:ascii="Tahoma" w:hAnsi="Tahoma" w:cs="Tahom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F3C1BBA"/>
    <w:multiLevelType w:val="multilevel"/>
    <w:tmpl w:val="E6943A26"/>
    <w:lvl w:ilvl="0">
      <w:start w:val="1"/>
      <w:numFmt w:val="bullet"/>
      <w:lvlText w:val="-"/>
      <w:lvlJc w:val="left"/>
      <w:pPr>
        <w:tabs>
          <w:tab w:val="num" w:pos="720"/>
        </w:tabs>
        <w:ind w:left="720" w:hanging="360"/>
      </w:pPr>
      <w:rPr>
        <w:rFonts w:ascii="Tahoma" w:hAnsi="Tahoma" w:cs="Tahoma" w:hint="default"/>
        <w:color w:val="00000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830F2C"/>
    <w:multiLevelType w:val="multilevel"/>
    <w:tmpl w:val="58B80168"/>
    <w:lvl w:ilvl="0">
      <w:start w:val="1"/>
      <w:numFmt w:val="bullet"/>
      <w:lvlText w:val="-"/>
      <w:lvlJc w:val="left"/>
      <w:pPr>
        <w:tabs>
          <w:tab w:val="num" w:pos="720"/>
        </w:tabs>
        <w:ind w:left="720" w:hanging="360"/>
      </w:pPr>
      <w:rPr>
        <w:rFonts w:ascii="Tahoma" w:hAnsi="Tahoma" w:cs="Tahom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B7D4272"/>
    <w:multiLevelType w:val="multilevel"/>
    <w:tmpl w:val="92D6AEAA"/>
    <w:lvl w:ilvl="0">
      <w:start w:val="1"/>
      <w:numFmt w:val="bullet"/>
      <w:lvlText w:val=""/>
      <w:lvlJc w:val="left"/>
      <w:pPr>
        <w:tabs>
          <w:tab w:val="num" w:pos="360"/>
        </w:tabs>
        <w:ind w:left="360" w:hanging="360"/>
      </w:pPr>
      <w:rPr>
        <w:rFonts w:ascii="Symbol" w:hAnsi="Symbol" w:cs="Symbol" w:hint="default"/>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12617F"/>
    <w:multiLevelType w:val="multilevel"/>
    <w:tmpl w:val="2974A586"/>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Symbol" w:hAnsi="Symbol" w:cs="Symbol" w:hint="default"/>
      </w:rPr>
    </w:lvl>
    <w:lvl w:ilvl="2">
      <w:start w:val="1"/>
      <w:numFmt w:val="bullet"/>
      <w:lvlText w:val=""/>
      <w:lvlJc w:val="left"/>
      <w:pPr>
        <w:tabs>
          <w:tab w:val="num" w:pos="1080"/>
        </w:tabs>
        <w:ind w:left="1080" w:hanging="360"/>
      </w:pPr>
      <w:rPr>
        <w:rFonts w:ascii="Symbol" w:hAnsi="Symbol" w:cs="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Symbol" w:hAnsi="Symbol" w:cs="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6" w15:restartNumberingAfterBreak="0">
    <w:nsid w:val="323844A8"/>
    <w:multiLevelType w:val="multilevel"/>
    <w:tmpl w:val="3B36FA54"/>
    <w:lvl w:ilvl="0">
      <w:start w:val="1"/>
      <w:numFmt w:val="bullet"/>
      <w:lvlText w:val="-"/>
      <w:lvlJc w:val="left"/>
      <w:pPr>
        <w:tabs>
          <w:tab w:val="num" w:pos="720"/>
        </w:tabs>
        <w:ind w:left="720" w:hanging="360"/>
      </w:pPr>
      <w:rPr>
        <w:rFonts w:ascii="Tahoma" w:hAnsi="Tahoma" w:cs="Tahom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D540E06"/>
    <w:multiLevelType w:val="multilevel"/>
    <w:tmpl w:val="7A36C5E0"/>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Symbol" w:hAnsi="Symbol" w:cs="Symbol" w:hint="default"/>
      </w:rPr>
    </w:lvl>
    <w:lvl w:ilvl="2">
      <w:start w:val="1"/>
      <w:numFmt w:val="bullet"/>
      <w:lvlText w:val=""/>
      <w:lvlJc w:val="left"/>
      <w:pPr>
        <w:tabs>
          <w:tab w:val="num" w:pos="1080"/>
        </w:tabs>
        <w:ind w:left="1080" w:hanging="360"/>
      </w:pPr>
      <w:rPr>
        <w:rFonts w:ascii="Symbol" w:hAnsi="Symbol" w:cs="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Symbol" w:hAnsi="Symbol" w:cs="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8" w15:restartNumberingAfterBreak="0">
    <w:nsid w:val="4B7929AB"/>
    <w:multiLevelType w:val="multilevel"/>
    <w:tmpl w:val="77CAECAA"/>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5F65620F"/>
    <w:multiLevelType w:val="multilevel"/>
    <w:tmpl w:val="6EDEA766"/>
    <w:lvl w:ilvl="0">
      <w:start w:val="1"/>
      <w:numFmt w:val="bullet"/>
      <w:lvlText w:val=""/>
      <w:lvlJc w:val="left"/>
      <w:pPr>
        <w:tabs>
          <w:tab w:val="num" w:pos="340"/>
        </w:tabs>
        <w:ind w:left="340" w:hanging="34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1484DBC"/>
    <w:multiLevelType w:val="multilevel"/>
    <w:tmpl w:val="EEA8427E"/>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6F822A7D"/>
    <w:multiLevelType w:val="multilevel"/>
    <w:tmpl w:val="95B0138C"/>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Symbol" w:hAnsi="Symbol" w:cs="Symbol" w:hint="default"/>
      </w:rPr>
    </w:lvl>
    <w:lvl w:ilvl="2">
      <w:start w:val="1"/>
      <w:numFmt w:val="bullet"/>
      <w:lvlText w:val=""/>
      <w:lvlJc w:val="left"/>
      <w:pPr>
        <w:tabs>
          <w:tab w:val="num" w:pos="1080"/>
        </w:tabs>
        <w:ind w:left="1080" w:hanging="360"/>
      </w:pPr>
      <w:rPr>
        <w:rFonts w:ascii="Symbol" w:hAnsi="Symbol" w:cs="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Symbol" w:hAnsi="Symbol" w:cs="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num w:numId="1">
    <w:abstractNumId w:val="8"/>
  </w:num>
  <w:num w:numId="2">
    <w:abstractNumId w:val="10"/>
  </w:num>
  <w:num w:numId="3">
    <w:abstractNumId w:val="4"/>
  </w:num>
  <w:num w:numId="4">
    <w:abstractNumId w:val="2"/>
  </w:num>
  <w:num w:numId="5">
    <w:abstractNumId w:val="0"/>
  </w:num>
  <w:num w:numId="6">
    <w:abstractNumId w:val="9"/>
  </w:num>
  <w:num w:numId="7">
    <w:abstractNumId w:val="5"/>
  </w:num>
  <w:num w:numId="8">
    <w:abstractNumId w:val="7"/>
  </w:num>
  <w:num w:numId="9">
    <w:abstractNumId w:val="11"/>
  </w:num>
  <w:num w:numId="10">
    <w:abstractNumId w:val="3"/>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B13"/>
    <w:rsid w:val="00442B13"/>
    <w:rsid w:val="00747D06"/>
    <w:rsid w:val="00C34D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C18E7"/>
  <w15:docId w15:val="{C6768CEC-7F80-4442-837B-36E6029EA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sz w:val="24"/>
        <w:szCs w:val="24"/>
        <w:lang w:val="sl-SI"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bidi="ar-SA"/>
    </w:rPr>
  </w:style>
  <w:style w:type="paragraph" w:styleId="Heading1">
    <w:name w:val="heading 1"/>
    <w:basedOn w:val="Normal"/>
    <w:next w:val="Normal"/>
    <w:qFormat/>
    <w:pPr>
      <w:keepNext/>
      <w:widowControl w:val="0"/>
      <w:numPr>
        <w:numId w:val="1"/>
      </w:numPr>
      <w:jc w:val="center"/>
      <w:outlineLvl w:val="0"/>
    </w:pPr>
    <w:rPr>
      <w:rFonts w:ascii="Tahoma" w:eastAsia="Lucida Sans Unicode" w:hAnsi="Tahoma" w:cs="Tahoma"/>
      <w:b/>
      <w:kern w:val="2"/>
      <w:sz w:val="28"/>
      <w:lang w:bidi="hi-IN"/>
    </w:rPr>
  </w:style>
  <w:style w:type="paragraph" w:styleId="Heading4">
    <w:name w:val="heading 4"/>
    <w:basedOn w:val="Normal"/>
    <w:next w:val="Normal"/>
    <w:qFormat/>
    <w:pPr>
      <w:keepNext/>
      <w:widowControl w:val="0"/>
      <w:jc w:val="both"/>
      <w:outlineLvl w:val="3"/>
    </w:pPr>
    <w:rPr>
      <w:rFonts w:ascii="Arial" w:eastAsia="Lucida Sans Unicode" w:hAnsi="Arial" w:cs="Arial"/>
      <w:bCs/>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Symbol" w:hAnsi="Symbol" w:cs="Arial-BoldItalicMT;Arial"/>
      <w:sz w:val="20"/>
      <w:szCs w:val="20"/>
    </w:rPr>
  </w:style>
  <w:style w:type="character" w:customStyle="1" w:styleId="WW8Num4z0">
    <w:name w:val="WW8Num4z0"/>
    <w:qFormat/>
    <w:rPr>
      <w:rFonts w:ascii="Tahoma" w:hAnsi="Tahoma" w:cs="Tahoma"/>
      <w:color w:val="000000"/>
      <w:sz w:val="20"/>
      <w:szCs w:val="20"/>
    </w:rPr>
  </w:style>
  <w:style w:type="character" w:customStyle="1" w:styleId="WW8Num5z0">
    <w:name w:val="WW8Num5z0"/>
    <w:qFormat/>
    <w:rPr>
      <w:rFonts w:ascii="Symbol" w:hAnsi="Symbol" w:cs="Symbol"/>
      <w:color w:val="000000"/>
      <w:sz w:val="20"/>
      <w:szCs w:val="20"/>
    </w:rPr>
  </w:style>
  <w:style w:type="character" w:customStyle="1" w:styleId="WW8Num6z0">
    <w:name w:val="WW8Num6z0"/>
    <w:qFormat/>
    <w:rPr>
      <w:rFonts w:ascii="Symbol" w:hAnsi="Symbol" w:cs="Symbol"/>
    </w:rPr>
  </w:style>
  <w:style w:type="character" w:customStyle="1" w:styleId="WW8Num7z0">
    <w:name w:val="WW8Num7z0"/>
    <w:qFormat/>
    <w:rPr>
      <w:rFonts w:ascii="Symbol" w:hAnsi="Symbol" w:cs="Arial-BoldItalicMT;Arial"/>
    </w:rPr>
  </w:style>
  <w:style w:type="character" w:customStyle="1" w:styleId="WW8Num8z0">
    <w:name w:val="WW8Num8z0"/>
    <w:qFormat/>
    <w:rPr>
      <w:rFonts w:ascii="Symbol" w:hAnsi="Symbol" w:cs="OpenSymbol;Arial Unicode MS"/>
    </w:rPr>
  </w:style>
  <w:style w:type="character" w:customStyle="1" w:styleId="WW8Num9z0">
    <w:name w:val="WW8Num9z0"/>
    <w:qFormat/>
    <w:rPr>
      <w:rFonts w:ascii="Symbol" w:hAnsi="Symbol" w:cs="Arial"/>
    </w:rPr>
  </w:style>
  <w:style w:type="character" w:customStyle="1" w:styleId="WW8Num10z0">
    <w:name w:val="WW8Num10z0"/>
    <w:qFormat/>
    <w:rPr>
      <w:rFonts w:ascii="Tahoma" w:hAnsi="Tahoma" w:cs="Tahoma"/>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Tahoma" w:hAnsi="Tahoma" w:cs="Tahoma"/>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Tahoma" w:hAnsi="Tahoma" w:cs="Tahoma"/>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Tahoma" w:hAnsi="Tahoma" w:cs="Tahoma"/>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Tahoma" w:hAnsi="Tahoma" w:cs="Tahoma"/>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rPr>
      <w:rFonts w:ascii="Tahoma" w:hAnsi="Tahoma" w:cs="Tahoma"/>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6z0">
    <w:name w:val="WW8Num16z0"/>
    <w:qFormat/>
    <w:rPr>
      <w:rFonts w:ascii="Arial-BoldItalicMT;Arial" w:hAnsi="Arial-BoldItalicMT;Arial" w:cs="Arial-BoldItalicMT;Aria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6z3">
    <w:name w:val="WW8Num16z3"/>
    <w:qFormat/>
    <w:rPr>
      <w:rFonts w:ascii="Symbol" w:hAnsi="Symbol" w:cs="Symbol"/>
    </w:rPr>
  </w:style>
  <w:style w:type="character" w:customStyle="1" w:styleId="WW8Num17z0">
    <w:name w:val="WW8Num17z0"/>
    <w:qFormat/>
    <w:rPr>
      <w:rFonts w:ascii="Arial-BoldItalicMT;Arial" w:hAnsi="Arial-BoldItalicMT;Arial" w:cs="Arial-BoldItalicMT;Aria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paragraph" w:customStyle="1" w:styleId="Naslov">
    <w:name w:val="Naslov"/>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widowControl w:val="0"/>
      <w:spacing w:after="120"/>
      <w:jc w:val="both"/>
    </w:pPr>
    <w:rPr>
      <w:rFonts w:eastAsia="Lucida Sans Unicode" w:cs="Tahoma"/>
      <w:kern w:val="2"/>
      <w:lang w:bidi="hi-IN"/>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Kazalo">
    <w:name w:val="Kazalo"/>
    <w:basedOn w:val="Normal"/>
    <w:qFormat/>
    <w:pPr>
      <w:suppressLineNumbers/>
    </w:pPr>
    <w:rPr>
      <w:rFonts w:cs="Arial"/>
    </w:rPr>
  </w:style>
  <w:style w:type="paragraph" w:customStyle="1" w:styleId="Telobesedila31">
    <w:name w:val="Telo besedila 31"/>
    <w:basedOn w:val="Normal"/>
    <w:qFormat/>
    <w:pPr>
      <w:widowControl w:val="0"/>
      <w:jc w:val="both"/>
    </w:pPr>
    <w:rPr>
      <w:rFonts w:eastAsia="Lucida Sans Unicode"/>
      <w:kern w:val="2"/>
      <w:szCs w:val="20"/>
      <w:lang w:bidi="hi-IN"/>
    </w:rPr>
  </w:style>
  <w:style w:type="paragraph" w:styleId="NormalWeb">
    <w:name w:val="Normal (Web)"/>
    <w:basedOn w:val="Normal"/>
    <w:qFormat/>
    <w:pPr>
      <w:widowControl w:val="0"/>
      <w:spacing w:before="280"/>
      <w:jc w:val="both"/>
    </w:pPr>
    <w:rPr>
      <w:rFonts w:eastAsia="Lucida Sans Unicode"/>
      <w:color w:val="FF0000"/>
      <w:kern w:val="2"/>
      <w:lang w:bidi="hi-IN"/>
    </w:rPr>
  </w:style>
  <w:style w:type="paragraph" w:styleId="BodyText3">
    <w:name w:val="Body Text 3"/>
    <w:basedOn w:val="Normal"/>
    <w:qFormat/>
    <w:pPr>
      <w:widowControl w:val="0"/>
      <w:jc w:val="center"/>
    </w:pPr>
    <w:rPr>
      <w:rFonts w:eastAsia="Lucida Sans Unicode" w:cs="Tahoma"/>
      <w:b/>
      <w:kern w:val="2"/>
    </w:rPr>
  </w:style>
  <w:style w:type="paragraph" w:customStyle="1" w:styleId="BESEDILO">
    <w:name w:val="BESEDILO"/>
    <w:qFormat/>
    <w:pPr>
      <w:keepLines/>
      <w:widowControl w:val="0"/>
      <w:tabs>
        <w:tab w:val="left" w:pos="2155"/>
      </w:tabs>
      <w:jc w:val="both"/>
    </w:pPr>
    <w:rPr>
      <w:rFonts w:ascii="Arial" w:eastAsia="Arial" w:hAnsi="Arial"/>
      <w:kern w:val="2"/>
      <w:sz w:val="20"/>
      <w:szCs w:val="20"/>
      <w:lang w:bidi="ar-SA"/>
    </w:rPr>
  </w:style>
  <w:style w:type="paragraph" w:styleId="BodyText2">
    <w:name w:val="Body Text 2"/>
    <w:basedOn w:val="Normal"/>
    <w:qFormat/>
    <w:pPr>
      <w:widowControl w:val="0"/>
      <w:jc w:val="both"/>
    </w:pPr>
    <w:rPr>
      <w:rFonts w:eastAsia="Lucida Sans Unicode" w:cs="Tahoma"/>
      <w:kern w:val="2"/>
    </w:rPr>
  </w:style>
  <w:style w:type="paragraph" w:customStyle="1" w:styleId="Glavainnoga">
    <w:name w:val="Glava in noga"/>
    <w:basedOn w:val="Normal"/>
    <w:qFormat/>
    <w:pPr>
      <w:suppressLineNumbers/>
      <w:tabs>
        <w:tab w:val="center" w:pos="4819"/>
        <w:tab w:val="right" w:pos="9638"/>
      </w:tabs>
    </w:p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customStyle="1" w:styleId="Vsebinatabele">
    <w:name w:val="Vsebina tabele"/>
    <w:basedOn w:val="Normal"/>
    <w:qFormat/>
    <w:pPr>
      <w:widowControl w:val="0"/>
      <w:suppressLineNumbers/>
    </w:pPr>
  </w:style>
  <w:style w:type="paragraph" w:customStyle="1" w:styleId="Naslovtabele">
    <w:name w:val="Naslov tabele"/>
    <w:basedOn w:val="Vsebinatabele"/>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7</Pages>
  <Words>1980</Words>
  <Characters>11291</Characters>
  <Application>Microsoft Office Word</Application>
  <DocSecurity>0</DocSecurity>
  <Lines>94</Lines>
  <Paragraphs>26</Paragraphs>
  <ScaleCrop>false</ScaleCrop>
  <Company/>
  <LinksUpToDate>false</LinksUpToDate>
  <CharactersWithSpaces>13245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vsod6282</dc:creator>
  <dc:description/>
  <cp:lastModifiedBy>E520</cp:lastModifiedBy>
  <cp:revision>10</cp:revision>
  <cp:lastPrinted>2020-07-30T10:20:00Z</cp:lastPrinted>
  <dcterms:created xsi:type="dcterms:W3CDTF">2024-07-26T12:40:00Z</dcterms:created>
  <dcterms:modified xsi:type="dcterms:W3CDTF">2024-08-07T22:11:00Z</dcterms:modified>
  <dc:language>sl-SI</dc:language>
</cp:coreProperties>
</file>